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1472"/>
        <w:gridCol w:w="1472"/>
        <w:gridCol w:w="888"/>
        <w:gridCol w:w="5485"/>
      </w:tblGrid>
      <w:tr w:rsidR="000C10D1" w:rsidRPr="00BE0876" w14:paraId="6ADDAD89" w14:textId="77777777" w:rsidTr="00927D3B">
        <w:trPr>
          <w:trHeight w:val="3060"/>
        </w:trPr>
        <w:tc>
          <w:tcPr>
            <w:tcW w:w="1473" w:type="dxa"/>
          </w:tcPr>
          <w:p w14:paraId="5F626F74" w14:textId="6F35B47B" w:rsidR="000C10D1" w:rsidRPr="00D47841" w:rsidRDefault="000C10D1" w:rsidP="00591973">
            <w:pPr>
              <w:rPr>
                <w:noProof/>
              </w:rPr>
            </w:pPr>
          </w:p>
        </w:tc>
        <w:tc>
          <w:tcPr>
            <w:tcW w:w="1472" w:type="dxa"/>
          </w:tcPr>
          <w:p w14:paraId="5E5A9100" w14:textId="6C6222C3" w:rsidR="000C10D1" w:rsidRPr="00D47841" w:rsidRDefault="00882392" w:rsidP="0059197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7" behindDoc="0" locked="0" layoutInCell="1" allowOverlap="1" wp14:anchorId="64B01CA9" wp14:editId="4E883103">
                  <wp:simplePos x="0" y="0"/>
                  <wp:positionH relativeFrom="margin">
                    <wp:posOffset>-822960</wp:posOffset>
                  </wp:positionH>
                  <wp:positionV relativeFrom="paragraph">
                    <wp:posOffset>0</wp:posOffset>
                  </wp:positionV>
                  <wp:extent cx="2733675" cy="1762125"/>
                  <wp:effectExtent l="0" t="0" r="9525" b="952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S_ITECLogo_Blue-Gold_PM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2" w:type="dxa"/>
          </w:tcPr>
          <w:p w14:paraId="5379A15D" w14:textId="4BB3A468" w:rsidR="000C10D1" w:rsidRPr="00D47841" w:rsidRDefault="000C10D1" w:rsidP="00591973">
            <w:pPr>
              <w:rPr>
                <w:noProof/>
              </w:rPr>
            </w:pPr>
          </w:p>
        </w:tc>
        <w:tc>
          <w:tcPr>
            <w:tcW w:w="888" w:type="dxa"/>
          </w:tcPr>
          <w:p w14:paraId="7C3049FE" w14:textId="28522C86" w:rsidR="000C10D1" w:rsidRPr="00D47841" w:rsidRDefault="000C10D1" w:rsidP="00591973">
            <w:pPr>
              <w:rPr>
                <w:noProof/>
              </w:rPr>
            </w:pPr>
          </w:p>
        </w:tc>
        <w:tc>
          <w:tcPr>
            <w:tcW w:w="5485" w:type="dxa"/>
          </w:tcPr>
          <w:p w14:paraId="2FA0BDA8" w14:textId="21CA02E1" w:rsidR="000C10D1" w:rsidRPr="00BE0876" w:rsidRDefault="000C10D1" w:rsidP="00E82AF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E0876">
              <w:rPr>
                <w:rFonts w:asciiTheme="majorHAnsi" w:hAnsiTheme="majorHAnsi" w:cstheme="majorHAnsi"/>
                <w:b/>
                <w:sz w:val="28"/>
                <w:szCs w:val="28"/>
              </w:rPr>
              <w:t>Information Technology E</w:t>
            </w:r>
            <w:r w:rsidR="00E82AF6" w:rsidRPr="00BE087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xecutive </w:t>
            </w:r>
            <w:r w:rsidR="00927D3B" w:rsidRPr="00BE0876">
              <w:rPr>
                <w:rFonts w:asciiTheme="majorHAnsi" w:hAnsiTheme="majorHAnsi" w:cstheme="majorHAnsi"/>
                <w:b/>
                <w:sz w:val="28"/>
                <w:szCs w:val="28"/>
              </w:rPr>
              <w:t>Council</w:t>
            </w:r>
          </w:p>
          <w:p w14:paraId="27F0EA20" w14:textId="467B6504" w:rsidR="000C10D1" w:rsidRPr="00BE0876" w:rsidRDefault="00927D3B" w:rsidP="0059197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E0876">
              <w:rPr>
                <w:rFonts w:asciiTheme="majorHAnsi" w:hAnsiTheme="majorHAnsi" w:cstheme="majorHAnsi"/>
                <w:b/>
                <w:sz w:val="28"/>
                <w:szCs w:val="28"/>
              </w:rPr>
              <w:t>Regular Meeting of the ITEC Board</w:t>
            </w:r>
          </w:p>
          <w:p w14:paraId="392C0ED0" w14:textId="5638989E" w:rsidR="00927D3B" w:rsidRPr="00BE0876" w:rsidRDefault="00927D3B" w:rsidP="0059197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9D900FA" w14:textId="4CFCCE43" w:rsidR="000C10D1" w:rsidRDefault="00927D3B" w:rsidP="00591973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43DDB">
              <w:rPr>
                <w:rFonts w:asciiTheme="majorHAnsi" w:hAnsiTheme="majorHAnsi" w:cstheme="majorHAnsi"/>
                <w:b/>
                <w:sz w:val="36"/>
                <w:szCs w:val="36"/>
              </w:rPr>
              <w:t>M</w:t>
            </w:r>
            <w:r w:rsidR="00385B0A">
              <w:rPr>
                <w:rFonts w:asciiTheme="majorHAnsi" w:hAnsiTheme="majorHAnsi" w:cstheme="majorHAnsi"/>
                <w:b/>
                <w:sz w:val="36"/>
                <w:szCs w:val="36"/>
              </w:rPr>
              <w:t>INUTES</w:t>
            </w:r>
          </w:p>
          <w:p w14:paraId="35589F2F" w14:textId="54CB6FE6" w:rsidR="0096617D" w:rsidRDefault="0096617D" w:rsidP="00591973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  <w:p w14:paraId="3A6D0C10" w14:textId="5907422E" w:rsidR="0096617D" w:rsidRPr="00743DDB" w:rsidRDefault="00B67C1D" w:rsidP="00591973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September 22</w:t>
            </w:r>
            <w:r w:rsidR="0096617D">
              <w:rPr>
                <w:rFonts w:asciiTheme="majorHAnsi" w:hAnsiTheme="majorHAnsi" w:cstheme="majorHAnsi"/>
                <w:b/>
                <w:sz w:val="36"/>
                <w:szCs w:val="36"/>
              </w:rPr>
              <w:t>, 202</w:t>
            </w:r>
            <w:r w:rsidR="0026195F">
              <w:rPr>
                <w:rFonts w:asciiTheme="majorHAnsi" w:hAnsiTheme="majorHAnsi" w:cstheme="majorHAnsi"/>
                <w:b/>
                <w:sz w:val="36"/>
                <w:szCs w:val="36"/>
              </w:rPr>
              <w:t>2</w:t>
            </w:r>
          </w:p>
          <w:p w14:paraId="35326F1E" w14:textId="40E6A057" w:rsidR="00927D3B" w:rsidRPr="00BE0876" w:rsidRDefault="00927D3B" w:rsidP="00927D3B">
            <w:pPr>
              <w:rPr>
                <w:rFonts w:asciiTheme="majorHAnsi" w:hAnsiTheme="majorHAnsi" w:cstheme="majorHAnsi"/>
              </w:rPr>
            </w:pPr>
          </w:p>
        </w:tc>
      </w:tr>
    </w:tbl>
    <w:p w14:paraId="34289D9C" w14:textId="2F219BD8" w:rsidR="00927D3B" w:rsidRPr="00705D24" w:rsidRDefault="00927D3B" w:rsidP="00591973">
      <w:pPr>
        <w:spacing w:after="0"/>
        <w:rPr>
          <w:rFonts w:cstheme="minorHAnsi"/>
        </w:rPr>
      </w:pPr>
      <w:r w:rsidRPr="00705D24">
        <w:rPr>
          <w:rFonts w:cstheme="minorHAnsi"/>
        </w:rPr>
        <w:t xml:space="preserve">The Regular Meeting of the ITEC Board was held on </w:t>
      </w:r>
      <w:r w:rsidR="00B67C1D">
        <w:rPr>
          <w:rFonts w:cstheme="minorHAnsi"/>
        </w:rPr>
        <w:t>September 22</w:t>
      </w:r>
      <w:r w:rsidR="009D5B53" w:rsidRPr="00705D24">
        <w:rPr>
          <w:rFonts w:cstheme="minorHAnsi"/>
        </w:rPr>
        <w:t xml:space="preserve">, </w:t>
      </w:r>
      <w:r w:rsidR="00B637BE" w:rsidRPr="00705D24">
        <w:rPr>
          <w:rFonts w:cstheme="minorHAnsi"/>
        </w:rPr>
        <w:t>202</w:t>
      </w:r>
      <w:r w:rsidR="0026195F">
        <w:rPr>
          <w:rFonts w:cstheme="minorHAnsi"/>
        </w:rPr>
        <w:t>2</w:t>
      </w:r>
      <w:r w:rsidR="00B637BE" w:rsidRPr="00705D24">
        <w:rPr>
          <w:rFonts w:cstheme="minorHAnsi"/>
        </w:rPr>
        <w:t>,</w:t>
      </w:r>
      <w:r w:rsidR="009D5B53" w:rsidRPr="00705D24">
        <w:rPr>
          <w:rFonts w:cstheme="minorHAnsi"/>
        </w:rPr>
        <w:t xml:space="preserve"> virtually using Micr</w:t>
      </w:r>
      <w:r w:rsidR="00435935" w:rsidRPr="00705D24">
        <w:rPr>
          <w:rFonts w:cstheme="minorHAnsi"/>
        </w:rPr>
        <w:t>osoft Teams</w:t>
      </w:r>
      <w:r w:rsidR="00946235">
        <w:rPr>
          <w:rFonts w:cstheme="minorHAnsi"/>
        </w:rPr>
        <w:t xml:space="preserve">.  </w:t>
      </w:r>
      <w:r w:rsidRPr="00705D24">
        <w:rPr>
          <w:rFonts w:cstheme="minorHAnsi"/>
        </w:rPr>
        <w:t xml:space="preserve">This meeting was properly noticed and </w:t>
      </w:r>
      <w:r w:rsidR="00AD031C" w:rsidRPr="00705D24">
        <w:rPr>
          <w:rFonts w:cstheme="minorHAnsi"/>
        </w:rPr>
        <w:t>posted in the Kansas Public Square prior to the meeting</w:t>
      </w:r>
      <w:r w:rsidR="00946235">
        <w:rPr>
          <w:rFonts w:cstheme="minorHAnsi"/>
        </w:rPr>
        <w:t xml:space="preserve">.  </w:t>
      </w:r>
      <w:hyperlink r:id="rId11" w:history="1">
        <w:r w:rsidR="00AD031C" w:rsidRPr="00883F4B">
          <w:rPr>
            <w:rStyle w:val="Hyperlink"/>
            <w:rFonts w:cstheme="minorHAnsi"/>
          </w:rPr>
          <w:t>https://publicsquare.ks.gov/</w:t>
        </w:r>
      </w:hyperlink>
    </w:p>
    <w:p w14:paraId="6A55E567" w14:textId="77777777" w:rsidR="00927D3B" w:rsidRPr="00705D24" w:rsidRDefault="00927D3B" w:rsidP="00591973">
      <w:pPr>
        <w:spacing w:after="0"/>
        <w:rPr>
          <w:rFonts w:cstheme="minorHAnsi"/>
        </w:rPr>
      </w:pPr>
    </w:p>
    <w:p w14:paraId="5557403A" w14:textId="1533411E" w:rsidR="009727FB" w:rsidRPr="00705D24" w:rsidRDefault="00044848" w:rsidP="00591973">
      <w:pPr>
        <w:spacing w:after="0"/>
        <w:rPr>
          <w:rFonts w:cstheme="minorHAnsi"/>
        </w:rPr>
      </w:pPr>
      <w:r w:rsidRPr="0016526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F97618" wp14:editId="404827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20179" cy="29260"/>
                <wp:effectExtent l="0" t="0" r="33655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0179" cy="292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167E8" id="Straight Connector 4" o:spid="_x0000_s1026" style="position:absolute;flip:y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44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" strokecolor="#4472c4" strokeweight="2pt">
                <v:stroke joinstyle="miter"/>
              </v:line>
            </w:pict>
          </mc:Fallback>
        </mc:AlternateContent>
      </w:r>
    </w:p>
    <w:p w14:paraId="0F47DACC" w14:textId="088C9173" w:rsidR="00591973" w:rsidRPr="00705D24" w:rsidRDefault="00387643" w:rsidP="00387643">
      <w:pPr>
        <w:spacing w:after="0"/>
        <w:jc w:val="center"/>
        <w:rPr>
          <w:rFonts w:cstheme="minorHAnsi"/>
          <w:b/>
          <w:sz w:val="28"/>
          <w:szCs w:val="28"/>
        </w:rPr>
      </w:pPr>
      <w:r w:rsidRPr="00705D24">
        <w:rPr>
          <w:rFonts w:cstheme="minorHAnsi"/>
          <w:b/>
          <w:sz w:val="28"/>
          <w:szCs w:val="28"/>
        </w:rPr>
        <w:t>Board Members:</w:t>
      </w:r>
    </w:p>
    <w:p w14:paraId="13B48CF9" w14:textId="0F911542" w:rsidR="00927D3B" w:rsidRPr="00705D24" w:rsidRDefault="00927D3B" w:rsidP="00387643">
      <w:pPr>
        <w:spacing w:after="0"/>
        <w:jc w:val="center"/>
        <w:rPr>
          <w:rFonts w:cstheme="minorHAnsi"/>
          <w:sz w:val="18"/>
          <w:szCs w:val="18"/>
        </w:rPr>
      </w:pPr>
      <w:r w:rsidRPr="00705D24">
        <w:rPr>
          <w:rFonts w:cstheme="minorHAnsi"/>
          <w:sz w:val="18"/>
          <w:szCs w:val="18"/>
        </w:rPr>
        <w:t>Present unless otherwise noted</w:t>
      </w:r>
    </w:p>
    <w:p w14:paraId="1D5399ED" w14:textId="77777777" w:rsidR="00777A84" w:rsidRPr="00705D24" w:rsidRDefault="00777A84" w:rsidP="00387643">
      <w:pPr>
        <w:spacing w:after="0"/>
        <w:jc w:val="center"/>
        <w:rPr>
          <w:rFonts w:cstheme="minorHAnsi"/>
          <w:sz w:val="16"/>
          <w:szCs w:val="16"/>
        </w:rPr>
      </w:pPr>
    </w:p>
    <w:tbl>
      <w:tblPr>
        <w:tblStyle w:val="TableGrid"/>
        <w:tblW w:w="1017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360"/>
        <w:gridCol w:w="4500"/>
      </w:tblGrid>
      <w:tr w:rsidR="00705D24" w:rsidRPr="00705D24" w14:paraId="43E352E1" w14:textId="77777777" w:rsidTr="00165267">
        <w:tc>
          <w:tcPr>
            <w:tcW w:w="5310" w:type="dxa"/>
          </w:tcPr>
          <w:p w14:paraId="52A182E6" w14:textId="022542C9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 xml:space="preserve">DeAngela Burns-Wallace, Executive Branch CITO </w:t>
            </w:r>
          </w:p>
        </w:tc>
        <w:tc>
          <w:tcPr>
            <w:tcW w:w="360" w:type="dxa"/>
          </w:tcPr>
          <w:p w14:paraId="192793A3" w14:textId="7777777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23671026" w14:textId="3ACCBDD4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>Erik Wisner, Non-Cabinet Agency Head #1</w:t>
            </w:r>
          </w:p>
        </w:tc>
      </w:tr>
      <w:tr w:rsidR="00705D24" w:rsidRPr="00705D24" w14:paraId="4A00DD00" w14:textId="77777777" w:rsidTr="00165267">
        <w:tc>
          <w:tcPr>
            <w:tcW w:w="5310" w:type="dxa"/>
          </w:tcPr>
          <w:p w14:paraId="02EF49C0" w14:textId="4D8F3EB4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 xml:space="preserve">Kelly O'Brien, Judicial Branch CITO </w:t>
            </w:r>
            <w:r w:rsidR="00A45679">
              <w:rPr>
                <w:rFonts w:cstheme="minorHAnsi"/>
                <w:sz w:val="20"/>
                <w:szCs w:val="20"/>
              </w:rPr>
              <w:t>(Chair)</w:t>
            </w:r>
          </w:p>
        </w:tc>
        <w:tc>
          <w:tcPr>
            <w:tcW w:w="360" w:type="dxa"/>
          </w:tcPr>
          <w:p w14:paraId="30ECED38" w14:textId="7777777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E6F2C3C" w14:textId="0004018C" w:rsidR="00705D24" w:rsidRPr="009B1EA1" w:rsidRDefault="002127BA" w:rsidP="005919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Lynn Retz</w:t>
            </w:r>
            <w:r w:rsidR="00D54ACC" w:rsidRPr="009B1EA1">
              <w:rPr>
                <w:rFonts w:cstheme="minorHAnsi"/>
                <w:sz w:val="20"/>
                <w:szCs w:val="20"/>
              </w:rPr>
              <w:t>,</w:t>
            </w:r>
            <w:r w:rsidR="00705D24" w:rsidRPr="009B1EA1">
              <w:rPr>
                <w:rFonts w:cstheme="minorHAnsi"/>
                <w:sz w:val="20"/>
                <w:szCs w:val="20"/>
              </w:rPr>
              <w:t xml:space="preserve"> Non-Cabinet Agency Head #2 </w:t>
            </w:r>
          </w:p>
        </w:tc>
      </w:tr>
      <w:tr w:rsidR="00705D24" w:rsidRPr="00705D24" w14:paraId="11472216" w14:textId="77777777" w:rsidTr="00165267">
        <w:tc>
          <w:tcPr>
            <w:tcW w:w="5310" w:type="dxa"/>
          </w:tcPr>
          <w:p w14:paraId="1E2B35B9" w14:textId="6A3FC049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>Alan Weis, Legislative Branch CITO</w:t>
            </w:r>
          </w:p>
        </w:tc>
        <w:tc>
          <w:tcPr>
            <w:tcW w:w="360" w:type="dxa"/>
          </w:tcPr>
          <w:p w14:paraId="7AB8C32F" w14:textId="7777777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2A90D4F9" w14:textId="7FE657C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 xml:space="preserve">David Marshall, KCJIS </w:t>
            </w:r>
          </w:p>
        </w:tc>
      </w:tr>
      <w:tr w:rsidR="00705D24" w:rsidRPr="00705D24" w14:paraId="2959DB66" w14:textId="77777777" w:rsidTr="00165267">
        <w:tc>
          <w:tcPr>
            <w:tcW w:w="5310" w:type="dxa"/>
          </w:tcPr>
          <w:p w14:paraId="70F3605C" w14:textId="19D0EFD2" w:rsidR="00705D24" w:rsidRPr="009B1EA1" w:rsidRDefault="00C66B48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>Rep.</w:t>
            </w:r>
            <w:r w:rsidR="00B225B3">
              <w:rPr>
                <w:rFonts w:cstheme="minorHAnsi"/>
                <w:sz w:val="20"/>
                <w:szCs w:val="20"/>
              </w:rPr>
              <w:t xml:space="preserve"> </w:t>
            </w:r>
            <w:r w:rsidR="00705D24" w:rsidRPr="009B1EA1">
              <w:rPr>
                <w:rFonts w:cstheme="minorHAnsi"/>
                <w:sz w:val="20"/>
                <w:szCs w:val="20"/>
              </w:rPr>
              <w:t xml:space="preserve">Emil Bergquist, House </w:t>
            </w:r>
            <w:r w:rsidR="006A732A" w:rsidRPr="009B1EA1">
              <w:rPr>
                <w:rFonts w:cstheme="minorHAnsi"/>
                <w:sz w:val="20"/>
                <w:szCs w:val="20"/>
              </w:rPr>
              <w:t>Representative</w:t>
            </w:r>
            <w:r w:rsidR="00705D24" w:rsidRPr="009B1EA1">
              <w:rPr>
                <w:rFonts w:cstheme="minorHAnsi"/>
                <w:sz w:val="20"/>
                <w:szCs w:val="20"/>
              </w:rPr>
              <w:t xml:space="preserve"> #1 </w:t>
            </w:r>
          </w:p>
        </w:tc>
        <w:tc>
          <w:tcPr>
            <w:tcW w:w="360" w:type="dxa"/>
          </w:tcPr>
          <w:p w14:paraId="43C4965E" w14:textId="7777777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62E4D57" w14:textId="7260E7ED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>Greg Gann, County Representative</w:t>
            </w:r>
            <w:r w:rsidR="00F77D1C" w:rsidRPr="009B1EA1">
              <w:rPr>
                <w:rFonts w:cstheme="minorHAnsi"/>
                <w:sz w:val="20"/>
                <w:szCs w:val="20"/>
              </w:rPr>
              <w:t xml:space="preserve"> [Absent]</w:t>
            </w:r>
          </w:p>
        </w:tc>
      </w:tr>
      <w:tr w:rsidR="00705D24" w:rsidRPr="00705D24" w14:paraId="639B83BE" w14:textId="77777777" w:rsidTr="00165267">
        <w:trPr>
          <w:trHeight w:val="180"/>
        </w:trPr>
        <w:tc>
          <w:tcPr>
            <w:tcW w:w="5310" w:type="dxa"/>
          </w:tcPr>
          <w:p w14:paraId="774294E5" w14:textId="7F8CFBC4" w:rsidR="00705D24" w:rsidRPr="009B1EA1" w:rsidRDefault="00C66B48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>Re</w:t>
            </w:r>
            <w:r w:rsidR="00C6201F" w:rsidRPr="009B1EA1">
              <w:rPr>
                <w:rFonts w:cstheme="minorHAnsi"/>
                <w:sz w:val="20"/>
                <w:szCs w:val="20"/>
              </w:rPr>
              <w:t>p.</w:t>
            </w:r>
            <w:r w:rsidR="00B225B3">
              <w:rPr>
                <w:rFonts w:cstheme="minorHAnsi"/>
                <w:sz w:val="20"/>
                <w:szCs w:val="20"/>
              </w:rPr>
              <w:t xml:space="preserve"> </w:t>
            </w:r>
            <w:r w:rsidR="00705D24" w:rsidRPr="009B1EA1">
              <w:rPr>
                <w:rFonts w:cstheme="minorHAnsi"/>
                <w:sz w:val="20"/>
                <w:szCs w:val="20"/>
              </w:rPr>
              <w:t>Pam Curtis, House</w:t>
            </w:r>
            <w:r w:rsidR="006A732A" w:rsidRPr="009B1EA1">
              <w:rPr>
                <w:rFonts w:cstheme="minorHAnsi"/>
                <w:sz w:val="20"/>
                <w:szCs w:val="20"/>
              </w:rPr>
              <w:t xml:space="preserve"> Representative</w:t>
            </w:r>
            <w:r w:rsidR="00705D24" w:rsidRPr="009B1EA1">
              <w:rPr>
                <w:rFonts w:cstheme="minorHAnsi"/>
                <w:sz w:val="20"/>
                <w:szCs w:val="20"/>
              </w:rPr>
              <w:t xml:space="preserve"> #2</w:t>
            </w:r>
          </w:p>
        </w:tc>
        <w:tc>
          <w:tcPr>
            <w:tcW w:w="360" w:type="dxa"/>
          </w:tcPr>
          <w:p w14:paraId="505701E9" w14:textId="7777777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24DA3E7A" w14:textId="53CAB8D2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>Mike Mayta, City Representative</w:t>
            </w:r>
          </w:p>
        </w:tc>
      </w:tr>
      <w:tr w:rsidR="00705D24" w:rsidRPr="00705D24" w14:paraId="26AFBA6F" w14:textId="77777777" w:rsidTr="00165267">
        <w:tc>
          <w:tcPr>
            <w:tcW w:w="5310" w:type="dxa"/>
          </w:tcPr>
          <w:p w14:paraId="6019FD6B" w14:textId="2D917A6C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>Senator J.R</w:t>
            </w:r>
            <w:r w:rsidR="00946235" w:rsidRPr="009B1EA1">
              <w:rPr>
                <w:rFonts w:cstheme="minorHAnsi"/>
                <w:sz w:val="20"/>
                <w:szCs w:val="20"/>
              </w:rPr>
              <w:t xml:space="preserve">. </w:t>
            </w:r>
            <w:r w:rsidRPr="009B1EA1">
              <w:rPr>
                <w:rFonts w:cstheme="minorHAnsi"/>
                <w:sz w:val="20"/>
                <w:szCs w:val="20"/>
              </w:rPr>
              <w:t>Claeys, Senate</w:t>
            </w:r>
            <w:r w:rsidR="006A732A" w:rsidRPr="009B1EA1">
              <w:rPr>
                <w:rFonts w:cstheme="minorHAnsi"/>
                <w:sz w:val="20"/>
                <w:szCs w:val="20"/>
              </w:rPr>
              <w:t xml:space="preserve"> Representative</w:t>
            </w:r>
            <w:r w:rsidRPr="009B1EA1">
              <w:rPr>
                <w:rFonts w:cstheme="minorHAnsi"/>
                <w:sz w:val="20"/>
                <w:szCs w:val="20"/>
              </w:rPr>
              <w:t xml:space="preserve"> #1 [Absent]</w:t>
            </w:r>
          </w:p>
        </w:tc>
        <w:tc>
          <w:tcPr>
            <w:tcW w:w="360" w:type="dxa"/>
          </w:tcPr>
          <w:p w14:paraId="601BD334" w14:textId="7777777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F5839D6" w14:textId="23CC9DE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 xml:space="preserve">Duncan Friend, </w:t>
            </w:r>
            <w:r w:rsidR="00305E22" w:rsidRPr="00934EA1">
              <w:rPr>
                <w:sz w:val="20"/>
                <w:szCs w:val="20"/>
              </w:rPr>
              <w:t>Information Network of Kansas (INK)</w:t>
            </w:r>
          </w:p>
        </w:tc>
      </w:tr>
      <w:tr w:rsidR="00705D24" w:rsidRPr="00705D24" w14:paraId="33F735AB" w14:textId="77777777" w:rsidTr="00165267">
        <w:tc>
          <w:tcPr>
            <w:tcW w:w="5310" w:type="dxa"/>
          </w:tcPr>
          <w:p w14:paraId="3E8FF92F" w14:textId="77DCE175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>Senator Jeff Pittman, Senate</w:t>
            </w:r>
            <w:r w:rsidR="006A732A" w:rsidRPr="009B1EA1">
              <w:rPr>
                <w:rFonts w:cstheme="minorHAnsi"/>
                <w:sz w:val="20"/>
                <w:szCs w:val="20"/>
              </w:rPr>
              <w:t xml:space="preserve"> Representative</w:t>
            </w:r>
            <w:r w:rsidRPr="009B1EA1">
              <w:rPr>
                <w:rFonts w:cstheme="minorHAnsi"/>
                <w:sz w:val="20"/>
                <w:szCs w:val="20"/>
              </w:rPr>
              <w:t xml:space="preserve"> #2 </w:t>
            </w:r>
          </w:p>
        </w:tc>
        <w:tc>
          <w:tcPr>
            <w:tcW w:w="360" w:type="dxa"/>
          </w:tcPr>
          <w:p w14:paraId="34575724" w14:textId="7777777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233499A6" w14:textId="04BF63AD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 xml:space="preserve">Steve Funk, </w:t>
            </w:r>
            <w:r w:rsidR="00650277" w:rsidRPr="009B1EA1">
              <w:rPr>
                <w:rFonts w:cstheme="minorHAnsi"/>
                <w:sz w:val="20"/>
                <w:szCs w:val="20"/>
              </w:rPr>
              <w:t xml:space="preserve">Board of Regents </w:t>
            </w:r>
          </w:p>
        </w:tc>
      </w:tr>
      <w:tr w:rsidR="00705D24" w:rsidRPr="00705D24" w14:paraId="6B775DCF" w14:textId="77777777" w:rsidTr="00165267">
        <w:tc>
          <w:tcPr>
            <w:tcW w:w="5310" w:type="dxa"/>
          </w:tcPr>
          <w:p w14:paraId="381CD973" w14:textId="335579B2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>DeAngela Burns-Wallace, Cabinet Agency Head #1</w:t>
            </w:r>
          </w:p>
        </w:tc>
        <w:tc>
          <w:tcPr>
            <w:tcW w:w="360" w:type="dxa"/>
          </w:tcPr>
          <w:p w14:paraId="45CEDDBB" w14:textId="7777777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731443BB" w14:textId="62665FD6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 xml:space="preserve">Judy Corzine, Private Sector Representative </w:t>
            </w:r>
            <w:r w:rsidR="0028161D">
              <w:rPr>
                <w:rFonts w:cstheme="minorHAnsi"/>
                <w:sz w:val="20"/>
                <w:szCs w:val="20"/>
              </w:rPr>
              <w:t>[</w:t>
            </w:r>
            <w:r w:rsidR="00A45679">
              <w:rPr>
                <w:rFonts w:cstheme="minorHAnsi"/>
                <w:sz w:val="20"/>
                <w:szCs w:val="20"/>
              </w:rPr>
              <w:t>Absent</w:t>
            </w:r>
            <w:r w:rsidR="0028161D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705D24" w:rsidRPr="00705D24" w14:paraId="3A3E73F8" w14:textId="77777777" w:rsidTr="00165267">
        <w:tc>
          <w:tcPr>
            <w:tcW w:w="5310" w:type="dxa"/>
          </w:tcPr>
          <w:p w14:paraId="42F18CC5" w14:textId="3A438AB8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>Amber Schultz, Cabinet Agency Head #2</w:t>
            </w:r>
            <w:r w:rsidR="00B06B9A">
              <w:rPr>
                <w:rFonts w:cstheme="minorHAnsi"/>
                <w:sz w:val="20"/>
                <w:szCs w:val="20"/>
              </w:rPr>
              <w:t xml:space="preserve"> </w:t>
            </w:r>
            <w:r w:rsidR="0028161D">
              <w:rPr>
                <w:rFonts w:cstheme="minorHAnsi"/>
                <w:sz w:val="20"/>
                <w:szCs w:val="20"/>
              </w:rPr>
              <w:t>[</w:t>
            </w:r>
            <w:r w:rsidR="00B06B9A">
              <w:rPr>
                <w:rFonts w:cstheme="minorHAnsi"/>
                <w:sz w:val="20"/>
                <w:szCs w:val="20"/>
              </w:rPr>
              <w:t>Absent</w:t>
            </w:r>
            <w:r w:rsidR="0028161D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360" w:type="dxa"/>
          </w:tcPr>
          <w:p w14:paraId="47B2296C" w14:textId="77777777" w:rsidR="00705D24" w:rsidRPr="009B1EA1" w:rsidRDefault="00705D24" w:rsidP="005919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2F35B3C6" w14:textId="3F1DDA1B" w:rsidR="00705D24" w:rsidRPr="009B1EA1" w:rsidRDefault="0005243B" w:rsidP="00591973">
            <w:pPr>
              <w:rPr>
                <w:rFonts w:cstheme="minorHAnsi"/>
                <w:sz w:val="20"/>
                <w:szCs w:val="20"/>
              </w:rPr>
            </w:pPr>
            <w:r w:rsidRPr="009B1EA1">
              <w:rPr>
                <w:rFonts w:cstheme="minorHAnsi"/>
                <w:sz w:val="20"/>
                <w:szCs w:val="20"/>
              </w:rPr>
              <w:t xml:space="preserve">Alex Wong, </w:t>
            </w:r>
            <w:r w:rsidR="0097413A" w:rsidRPr="009B1EA1">
              <w:rPr>
                <w:rFonts w:cstheme="minorHAnsi"/>
                <w:sz w:val="20"/>
                <w:szCs w:val="20"/>
              </w:rPr>
              <w:t>Chief Information Technology Architect</w:t>
            </w:r>
          </w:p>
        </w:tc>
      </w:tr>
    </w:tbl>
    <w:p w14:paraId="08865F1A" w14:textId="1FD2FF21" w:rsidR="00591973" w:rsidRPr="00165267" w:rsidRDefault="00044848" w:rsidP="00591973">
      <w:pPr>
        <w:spacing w:after="0"/>
        <w:rPr>
          <w:rFonts w:cstheme="minorHAnsi"/>
        </w:rPr>
      </w:pPr>
      <w:r w:rsidRPr="0016526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AB63EC" wp14:editId="6C78FD44">
                <wp:simplePos x="0" y="0"/>
                <wp:positionH relativeFrom="column">
                  <wp:posOffset>25602</wp:posOffset>
                </wp:positionH>
                <wp:positionV relativeFrom="paragraph">
                  <wp:posOffset>84049</wp:posOffset>
                </wp:positionV>
                <wp:extent cx="6920179" cy="29260"/>
                <wp:effectExtent l="0" t="0" r="3365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0179" cy="2926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12F14" id="Straight Connector 2" o:spid="_x0000_s1026" style="position:absolute;flip: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6pt" to="546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" strokecolor="#4472c4 [3204]" strokeweight="2pt">
                <v:stroke joinstyle="miter"/>
              </v:line>
            </w:pict>
          </mc:Fallback>
        </mc:AlternateContent>
      </w:r>
    </w:p>
    <w:p w14:paraId="153494E9" w14:textId="77777777" w:rsidR="0003469D" w:rsidRPr="00165267" w:rsidRDefault="0003469D" w:rsidP="00F14628">
      <w:pPr>
        <w:spacing w:after="0"/>
        <w:jc w:val="center"/>
        <w:rPr>
          <w:rFonts w:cstheme="minorHAnsi"/>
          <w:sz w:val="16"/>
          <w:szCs w:val="16"/>
        </w:rPr>
      </w:pPr>
    </w:p>
    <w:p w14:paraId="50CD8944" w14:textId="7C925785" w:rsidR="00F14628" w:rsidRPr="00165267" w:rsidRDefault="009F21E1" w:rsidP="00F14628">
      <w:pPr>
        <w:spacing w:after="0"/>
        <w:jc w:val="center"/>
        <w:rPr>
          <w:rFonts w:cstheme="minorHAnsi"/>
        </w:rPr>
      </w:pPr>
      <w:r w:rsidRPr="00165267">
        <w:rPr>
          <w:rFonts w:cstheme="minorHAnsi"/>
        </w:rPr>
        <w:t xml:space="preserve">THIS MEETING IS IN COMPLIANCE WITH </w:t>
      </w:r>
    </w:p>
    <w:p w14:paraId="25FB2A62" w14:textId="682BB240" w:rsidR="00591973" w:rsidRPr="00165267" w:rsidRDefault="002629E7" w:rsidP="03471EE7">
      <w:pPr>
        <w:spacing w:after="0"/>
        <w:jc w:val="center"/>
      </w:pPr>
      <w:r w:rsidRPr="03471EE7">
        <w:t>K</w:t>
      </w:r>
      <w:r w:rsidR="00DD2A24" w:rsidRPr="03471EE7">
        <w:t>SA</w:t>
      </w:r>
      <w:r w:rsidRPr="03471EE7">
        <w:t xml:space="preserve"> </w:t>
      </w:r>
      <w:r w:rsidR="00F14628" w:rsidRPr="03471EE7">
        <w:t>75-7202</w:t>
      </w:r>
      <w:r w:rsidR="4FD66017" w:rsidRPr="03471EE7">
        <w:t xml:space="preserve"> AND AMENDMENTS THERETO</w:t>
      </w:r>
      <w:r w:rsidR="00F14628" w:rsidRPr="03471EE7">
        <w:t>.</w:t>
      </w:r>
    </w:p>
    <w:p w14:paraId="6ED10B04" w14:textId="64A07BBB" w:rsidR="0024444A" w:rsidRPr="00705D24" w:rsidRDefault="0024444A" w:rsidP="00591973">
      <w:pPr>
        <w:spacing w:after="0"/>
        <w:rPr>
          <w:rFonts w:cstheme="minorHAnsi"/>
        </w:rPr>
      </w:pPr>
    </w:p>
    <w:p w14:paraId="7BB7A8B2" w14:textId="507C9FBD" w:rsidR="0024444A" w:rsidRPr="00705D24" w:rsidRDefault="00F14628" w:rsidP="00591973">
      <w:pPr>
        <w:spacing w:after="0"/>
        <w:rPr>
          <w:rFonts w:cstheme="minorHAnsi"/>
        </w:rPr>
      </w:pPr>
      <w:r w:rsidRPr="0016526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08EBAD" wp14:editId="694639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20179" cy="29260"/>
                <wp:effectExtent l="0" t="0" r="33655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0179" cy="292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85BCF" id="Straight Connector 5" o:spid="_x0000_s1026" style="position:absolute;flip:y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44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" strokecolor="#4472c4" strokeweight="2pt">
                <v:stroke joinstyle="miter"/>
              </v:line>
            </w:pict>
          </mc:Fallback>
        </mc:AlternateContent>
      </w:r>
    </w:p>
    <w:p w14:paraId="71727196" w14:textId="4E3EE2D6" w:rsidR="00F14628" w:rsidRPr="00705D24" w:rsidRDefault="005B73A1" w:rsidP="00F14628">
      <w:pPr>
        <w:spacing w:after="0"/>
        <w:jc w:val="center"/>
        <w:rPr>
          <w:rFonts w:cstheme="minorHAnsi"/>
        </w:rPr>
      </w:pPr>
      <w:r w:rsidRPr="00705D24">
        <w:rPr>
          <w:rFonts w:cstheme="minorHAnsi"/>
          <w:b/>
        </w:rPr>
        <w:t>P</w:t>
      </w:r>
      <w:r w:rsidR="00D80A8F" w:rsidRPr="00705D24">
        <w:rPr>
          <w:rFonts w:cstheme="minorHAnsi"/>
          <w:b/>
        </w:rPr>
        <w:t>ublic a</w:t>
      </w:r>
      <w:r w:rsidR="00AD031C" w:rsidRPr="00705D24">
        <w:rPr>
          <w:rFonts w:cstheme="minorHAnsi"/>
          <w:b/>
        </w:rPr>
        <w:t>ttendees</w:t>
      </w:r>
      <w:r w:rsidR="00D80A8F" w:rsidRPr="00705D24">
        <w:rPr>
          <w:rFonts w:cstheme="minorHAnsi"/>
          <w:b/>
        </w:rPr>
        <w:t>,</w:t>
      </w:r>
      <w:r w:rsidR="00AD031C" w:rsidRPr="00705D24">
        <w:rPr>
          <w:rFonts w:cstheme="minorHAnsi"/>
          <w:b/>
        </w:rPr>
        <w:t xml:space="preserve"> that signed in</w:t>
      </w:r>
      <w:r w:rsidR="00AD031C" w:rsidRPr="00705D24">
        <w:rPr>
          <w:rFonts w:cstheme="minorHAnsi"/>
        </w:rPr>
        <w:t>.</w:t>
      </w:r>
    </w:p>
    <w:p w14:paraId="6207618D" w14:textId="2CEEB8E6" w:rsidR="00D80A8F" w:rsidRPr="00705D24" w:rsidRDefault="00D80A8F" w:rsidP="00F14628">
      <w:pPr>
        <w:spacing w:after="0"/>
        <w:jc w:val="center"/>
        <w:rPr>
          <w:rFonts w:cstheme="minorHAnsi"/>
          <w:sz w:val="16"/>
          <w:szCs w:val="16"/>
        </w:rPr>
      </w:pPr>
    </w:p>
    <w:tbl>
      <w:tblPr>
        <w:tblStyle w:val="TableGrid"/>
        <w:tblW w:w="10075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3144"/>
        <w:gridCol w:w="3146"/>
        <w:gridCol w:w="270"/>
      </w:tblGrid>
      <w:tr w:rsidR="00E81B9C" w:rsidRPr="00705D24" w14:paraId="0EEB6BF5" w14:textId="02BC5E10" w:rsidTr="004E62FF">
        <w:tc>
          <w:tcPr>
            <w:tcW w:w="3515" w:type="dxa"/>
          </w:tcPr>
          <w:p w14:paraId="46FD50BE" w14:textId="7FB0FE32" w:rsidR="00E81B9C" w:rsidRPr="00A7367F" w:rsidRDefault="00E81B9C" w:rsidP="00E81B9C">
            <w:pPr>
              <w:rPr>
                <w:rFonts w:cstheme="minorHAnsi"/>
              </w:rPr>
            </w:pPr>
            <w:r w:rsidRPr="00A7367F">
              <w:rPr>
                <w:rFonts w:cstheme="minorHAnsi"/>
              </w:rPr>
              <w:t>Bartron, Shelly [DA]</w:t>
            </w:r>
          </w:p>
        </w:tc>
        <w:tc>
          <w:tcPr>
            <w:tcW w:w="3144" w:type="dxa"/>
          </w:tcPr>
          <w:p w14:paraId="7F0F743E" w14:textId="41AF75B0" w:rsidR="00E81B9C" w:rsidRPr="00A7367F" w:rsidRDefault="000E7033" w:rsidP="00E81B9C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EF1D65">
              <w:rPr>
                <w:rFonts w:cstheme="minorHAnsi"/>
              </w:rPr>
              <w:t>effel</w:t>
            </w:r>
            <w:r>
              <w:rPr>
                <w:rFonts w:cstheme="minorHAnsi"/>
              </w:rPr>
              <w:t xml:space="preserve">, </w:t>
            </w:r>
            <w:r w:rsidR="00EF1D65">
              <w:rPr>
                <w:rFonts w:cstheme="minorHAnsi"/>
              </w:rPr>
              <w:t>T</w:t>
            </w:r>
            <w:r w:rsidR="00256228">
              <w:rPr>
                <w:rFonts w:cstheme="minorHAnsi"/>
              </w:rPr>
              <w:t>a</w:t>
            </w:r>
            <w:r w:rsidR="00EF1D65">
              <w:rPr>
                <w:rFonts w:cstheme="minorHAnsi"/>
              </w:rPr>
              <w:t>nya</w:t>
            </w:r>
            <w:r w:rsidR="00E81B9C" w:rsidRPr="00A7367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[</w:t>
            </w:r>
            <w:r w:rsidR="00EF1D65">
              <w:rPr>
                <w:rFonts w:cstheme="minorHAnsi"/>
              </w:rPr>
              <w:t>OITS</w:t>
            </w:r>
            <w:r w:rsidR="00E81B9C" w:rsidRPr="00A7367F">
              <w:rPr>
                <w:rFonts w:cstheme="minorHAnsi"/>
              </w:rPr>
              <w:t>]</w:t>
            </w:r>
          </w:p>
        </w:tc>
        <w:tc>
          <w:tcPr>
            <w:tcW w:w="3146" w:type="dxa"/>
          </w:tcPr>
          <w:p w14:paraId="0F7130AE" w14:textId="5D0F9F22" w:rsidR="00E81B9C" w:rsidRPr="00A7367F" w:rsidRDefault="00E81B9C" w:rsidP="00E81B9C">
            <w:pPr>
              <w:rPr>
                <w:rFonts w:cstheme="minorHAnsi"/>
              </w:rPr>
            </w:pPr>
            <w:r w:rsidRPr="00A7367F">
              <w:rPr>
                <w:rFonts w:cstheme="minorHAnsi"/>
              </w:rPr>
              <w:t>R</w:t>
            </w:r>
            <w:r w:rsidR="00947AC5">
              <w:rPr>
                <w:rFonts w:cstheme="minorHAnsi"/>
              </w:rPr>
              <w:t>ole</w:t>
            </w:r>
            <w:r w:rsidRPr="00A7367F">
              <w:rPr>
                <w:rFonts w:cstheme="minorHAnsi"/>
              </w:rPr>
              <w:t>, C</w:t>
            </w:r>
            <w:r w:rsidR="00947AC5">
              <w:rPr>
                <w:rFonts w:cstheme="minorHAnsi"/>
              </w:rPr>
              <w:t>ole</w:t>
            </w:r>
            <w:r w:rsidRPr="00A7367F">
              <w:rPr>
                <w:rFonts w:cstheme="minorHAnsi"/>
              </w:rPr>
              <w:t xml:space="preserve"> [OITS]</w:t>
            </w:r>
          </w:p>
        </w:tc>
        <w:tc>
          <w:tcPr>
            <w:tcW w:w="270" w:type="dxa"/>
          </w:tcPr>
          <w:p w14:paraId="046544C8" w14:textId="77777777" w:rsidR="00E81B9C" w:rsidRPr="00705D24" w:rsidRDefault="00E81B9C" w:rsidP="00E81B9C">
            <w:pPr>
              <w:rPr>
                <w:rFonts w:cstheme="minorHAnsi"/>
                <w:highlight w:val="yellow"/>
              </w:rPr>
            </w:pPr>
          </w:p>
        </w:tc>
      </w:tr>
      <w:tr w:rsidR="00E81B9C" w:rsidRPr="00705D24" w14:paraId="6D1AF1A9" w14:textId="7C6CAF97" w:rsidTr="004E62FF">
        <w:tc>
          <w:tcPr>
            <w:tcW w:w="3515" w:type="dxa"/>
          </w:tcPr>
          <w:p w14:paraId="78994C2D" w14:textId="41629501" w:rsidR="00E81B9C" w:rsidRPr="00A7367F" w:rsidRDefault="00E81B9C" w:rsidP="00E81B9C">
            <w:pPr>
              <w:rPr>
                <w:rFonts w:cstheme="minorHAnsi"/>
              </w:rPr>
            </w:pPr>
            <w:bookmarkStart w:id="0" w:name="_Hlk120528820"/>
            <w:r>
              <w:rPr>
                <w:rFonts w:cstheme="minorHAnsi"/>
              </w:rPr>
              <w:t>Butler</w:t>
            </w:r>
            <w:r w:rsidRPr="00A7367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Daniels</w:t>
            </w:r>
            <w:r w:rsidRPr="00A7367F">
              <w:rPr>
                <w:rFonts w:cstheme="minorHAnsi"/>
              </w:rPr>
              <w:t xml:space="preserve"> [</w:t>
            </w:r>
            <w:r>
              <w:rPr>
                <w:rFonts w:cstheme="minorHAnsi"/>
              </w:rPr>
              <w:t>OITS</w:t>
            </w:r>
            <w:r w:rsidRPr="00A7367F">
              <w:rPr>
                <w:rFonts w:cstheme="minorHAnsi"/>
              </w:rPr>
              <w:t>]</w:t>
            </w:r>
          </w:p>
        </w:tc>
        <w:tc>
          <w:tcPr>
            <w:tcW w:w="3144" w:type="dxa"/>
          </w:tcPr>
          <w:p w14:paraId="2C0C40B4" w14:textId="53C54E15" w:rsidR="00E81B9C" w:rsidRPr="00A7367F" w:rsidRDefault="00EF1D65" w:rsidP="00E81B9C">
            <w:pPr>
              <w:rPr>
                <w:rFonts w:cstheme="minorHAnsi"/>
              </w:rPr>
            </w:pPr>
            <w:r>
              <w:rPr>
                <w:rFonts w:cstheme="minorHAnsi"/>
              </w:rPr>
              <w:t>Hinton</w:t>
            </w:r>
            <w:r w:rsidR="000E7033">
              <w:rPr>
                <w:rFonts w:cstheme="minorHAnsi"/>
              </w:rPr>
              <w:t xml:space="preserve">, </w:t>
            </w:r>
            <w:r w:rsidR="007B4E2E">
              <w:rPr>
                <w:rFonts w:cstheme="minorHAnsi"/>
              </w:rPr>
              <w:t>Donnie</w:t>
            </w:r>
            <w:r w:rsidR="00E81B9C" w:rsidRPr="00A7367F">
              <w:rPr>
                <w:rFonts w:cstheme="minorHAnsi"/>
              </w:rPr>
              <w:t xml:space="preserve"> [</w:t>
            </w:r>
            <w:r w:rsidR="007B4E2E">
              <w:rPr>
                <w:rFonts w:cstheme="minorHAnsi"/>
              </w:rPr>
              <w:t>Legislature</w:t>
            </w:r>
            <w:r w:rsidR="00E81B9C" w:rsidRPr="00A7367F">
              <w:rPr>
                <w:rFonts w:cstheme="minorHAnsi"/>
              </w:rPr>
              <w:t>]</w:t>
            </w:r>
          </w:p>
        </w:tc>
        <w:tc>
          <w:tcPr>
            <w:tcW w:w="3146" w:type="dxa"/>
          </w:tcPr>
          <w:p w14:paraId="70991C01" w14:textId="3751473C" w:rsidR="00E81B9C" w:rsidRPr="00A7367F" w:rsidRDefault="00947AC5" w:rsidP="00E81B9C">
            <w:pPr>
              <w:rPr>
                <w:rFonts w:cstheme="minorHAnsi"/>
              </w:rPr>
            </w:pPr>
            <w:r>
              <w:rPr>
                <w:rFonts w:cstheme="minorHAnsi"/>
              </w:rPr>
              <w:t>Sandberg</w:t>
            </w:r>
            <w:r w:rsidR="00E81B9C" w:rsidRPr="00A7367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Andy</w:t>
            </w:r>
            <w:r w:rsidR="00E81B9C" w:rsidRPr="00A7367F">
              <w:rPr>
                <w:rFonts w:cstheme="minorHAnsi"/>
              </w:rPr>
              <w:t xml:space="preserve"> [</w:t>
            </w:r>
            <w:r w:rsidR="00665BAE">
              <w:rPr>
                <w:rFonts w:cstheme="minorHAnsi"/>
              </w:rPr>
              <w:t>KDOR</w:t>
            </w:r>
            <w:r w:rsidR="00E81B9C" w:rsidRPr="00A7367F">
              <w:rPr>
                <w:rFonts w:cstheme="minorHAnsi"/>
              </w:rPr>
              <w:t>]</w:t>
            </w:r>
          </w:p>
        </w:tc>
        <w:tc>
          <w:tcPr>
            <w:tcW w:w="270" w:type="dxa"/>
          </w:tcPr>
          <w:p w14:paraId="3CD43EC9" w14:textId="77777777" w:rsidR="00E81B9C" w:rsidRPr="00705D24" w:rsidRDefault="00E81B9C" w:rsidP="00E81B9C">
            <w:pPr>
              <w:rPr>
                <w:rFonts w:cstheme="minorHAnsi"/>
                <w:highlight w:val="yellow"/>
              </w:rPr>
            </w:pPr>
          </w:p>
        </w:tc>
      </w:tr>
      <w:tr w:rsidR="00E81B9C" w:rsidRPr="00705D24" w14:paraId="76D518A7" w14:textId="47EAD4CB" w:rsidTr="004E62FF">
        <w:tc>
          <w:tcPr>
            <w:tcW w:w="3515" w:type="dxa"/>
          </w:tcPr>
          <w:p w14:paraId="3DB5CA0B" w14:textId="2599F8AC" w:rsidR="00E81B9C" w:rsidRPr="00A7367F" w:rsidRDefault="007B47ED" w:rsidP="00E81B9C">
            <w:pPr>
              <w:rPr>
                <w:rFonts w:cstheme="minorHAnsi"/>
              </w:rPr>
            </w:pPr>
            <w:r>
              <w:rPr>
                <w:rFonts w:cstheme="minorHAnsi"/>
              </w:rPr>
              <w:t>Denning, Allie [OITS]</w:t>
            </w:r>
          </w:p>
        </w:tc>
        <w:tc>
          <w:tcPr>
            <w:tcW w:w="3144" w:type="dxa"/>
          </w:tcPr>
          <w:p w14:paraId="0214E656" w14:textId="2005FE9E" w:rsidR="00E81B9C" w:rsidRPr="00A7367F" w:rsidRDefault="00E81B9C" w:rsidP="00E81B9C">
            <w:pPr>
              <w:rPr>
                <w:rFonts w:cstheme="minorHAnsi"/>
              </w:rPr>
            </w:pPr>
            <w:r w:rsidRPr="00A7367F">
              <w:rPr>
                <w:rFonts w:cstheme="minorHAnsi"/>
              </w:rPr>
              <w:t>Johnson, Shelia [OITS]</w:t>
            </w:r>
          </w:p>
        </w:tc>
        <w:tc>
          <w:tcPr>
            <w:tcW w:w="3146" w:type="dxa"/>
          </w:tcPr>
          <w:p w14:paraId="16F244DE" w14:textId="1F2E9E99" w:rsidR="00E81B9C" w:rsidRPr="00A7367F" w:rsidRDefault="00161FCF" w:rsidP="00E81B9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Theel</w:t>
            </w:r>
            <w:proofErr w:type="spellEnd"/>
            <w:r>
              <w:rPr>
                <w:rFonts w:cstheme="minorHAnsi"/>
              </w:rPr>
              <w:t>, Eric [Legislature</w:t>
            </w:r>
            <w:r w:rsidR="00FA5F0C">
              <w:rPr>
                <w:rFonts w:cstheme="minorHAnsi"/>
              </w:rPr>
              <w:t>]</w:t>
            </w:r>
          </w:p>
        </w:tc>
        <w:tc>
          <w:tcPr>
            <w:tcW w:w="270" w:type="dxa"/>
          </w:tcPr>
          <w:p w14:paraId="6748B94F" w14:textId="77777777" w:rsidR="00E81B9C" w:rsidRPr="00705D24" w:rsidRDefault="00E81B9C" w:rsidP="00E81B9C">
            <w:pPr>
              <w:rPr>
                <w:rFonts w:cstheme="minorHAnsi"/>
                <w:highlight w:val="yellow"/>
              </w:rPr>
            </w:pPr>
          </w:p>
        </w:tc>
      </w:tr>
      <w:bookmarkEnd w:id="0"/>
      <w:tr w:rsidR="00A7367F" w:rsidRPr="00705D24" w14:paraId="0122BADA" w14:textId="43E8BBFD" w:rsidTr="004E62FF">
        <w:tc>
          <w:tcPr>
            <w:tcW w:w="3515" w:type="dxa"/>
          </w:tcPr>
          <w:p w14:paraId="681FAD56" w14:textId="052C13C7" w:rsidR="00A7367F" w:rsidRPr="00A7367F" w:rsidRDefault="0010494C" w:rsidP="005F1A5B">
            <w:pPr>
              <w:rPr>
                <w:rFonts w:cstheme="minorHAnsi"/>
              </w:rPr>
            </w:pPr>
            <w:r>
              <w:rPr>
                <w:rFonts w:cstheme="minorHAnsi"/>
              </w:rPr>
              <w:t>Spinks</w:t>
            </w:r>
            <w:r w:rsidR="00A7367F" w:rsidRPr="00A7367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Sara</w:t>
            </w:r>
            <w:r w:rsidR="00A7367F" w:rsidRPr="00A7367F">
              <w:rPr>
                <w:rFonts w:cstheme="minorHAnsi"/>
              </w:rPr>
              <w:t xml:space="preserve"> [</w:t>
            </w:r>
            <w:r>
              <w:rPr>
                <w:rFonts w:cstheme="minorHAnsi"/>
              </w:rPr>
              <w:t>OITS</w:t>
            </w:r>
            <w:r w:rsidR="00A7367F" w:rsidRPr="00A7367F">
              <w:rPr>
                <w:rFonts w:cstheme="minorHAnsi"/>
              </w:rPr>
              <w:t>]</w:t>
            </w:r>
          </w:p>
        </w:tc>
        <w:tc>
          <w:tcPr>
            <w:tcW w:w="3144" w:type="dxa"/>
          </w:tcPr>
          <w:p w14:paraId="2249B7F3" w14:textId="714FBF32" w:rsidR="00A7367F" w:rsidRPr="00A7367F" w:rsidRDefault="007B4E2E" w:rsidP="005F1A5B">
            <w:pPr>
              <w:rPr>
                <w:rFonts w:cstheme="minorHAnsi"/>
              </w:rPr>
            </w:pPr>
            <w:r>
              <w:rPr>
                <w:rFonts w:cstheme="minorHAnsi"/>
              </w:rPr>
              <w:t>Ramirez, Celena [OITS]</w:t>
            </w:r>
          </w:p>
        </w:tc>
        <w:tc>
          <w:tcPr>
            <w:tcW w:w="3146" w:type="dxa"/>
          </w:tcPr>
          <w:p w14:paraId="5280A5B6" w14:textId="0F2AB198" w:rsidR="00A7367F" w:rsidRPr="00A7367F" w:rsidRDefault="00A7367F" w:rsidP="005F1A5B">
            <w:pPr>
              <w:rPr>
                <w:rFonts w:cstheme="minorHAnsi"/>
              </w:rPr>
            </w:pPr>
          </w:p>
        </w:tc>
        <w:tc>
          <w:tcPr>
            <w:tcW w:w="270" w:type="dxa"/>
          </w:tcPr>
          <w:p w14:paraId="2C6217ED" w14:textId="77777777" w:rsidR="00A7367F" w:rsidRPr="00705D24" w:rsidRDefault="00A7367F" w:rsidP="005F1A5B">
            <w:pPr>
              <w:rPr>
                <w:rFonts w:cstheme="minorHAnsi"/>
              </w:rPr>
            </w:pPr>
          </w:p>
        </w:tc>
      </w:tr>
      <w:tr w:rsidR="00A7367F" w:rsidRPr="00705D24" w14:paraId="54F52CAF" w14:textId="77777777" w:rsidTr="004E62FF">
        <w:tc>
          <w:tcPr>
            <w:tcW w:w="3515" w:type="dxa"/>
          </w:tcPr>
          <w:p w14:paraId="6CAE49D3" w14:textId="448C5255" w:rsidR="00A7367F" w:rsidRPr="00A7367F" w:rsidRDefault="00A7367F" w:rsidP="005F1A5B">
            <w:pPr>
              <w:rPr>
                <w:rFonts w:cstheme="minorHAnsi"/>
              </w:rPr>
            </w:pPr>
          </w:p>
        </w:tc>
        <w:tc>
          <w:tcPr>
            <w:tcW w:w="3144" w:type="dxa"/>
          </w:tcPr>
          <w:p w14:paraId="75530D00" w14:textId="40ACE9A6" w:rsidR="00A7367F" w:rsidRPr="00A7367F" w:rsidRDefault="00A7367F" w:rsidP="005F1A5B">
            <w:pPr>
              <w:rPr>
                <w:rFonts w:cstheme="minorHAnsi"/>
              </w:rPr>
            </w:pPr>
          </w:p>
        </w:tc>
        <w:tc>
          <w:tcPr>
            <w:tcW w:w="3146" w:type="dxa"/>
          </w:tcPr>
          <w:p w14:paraId="0E26A1D4" w14:textId="2D9B7A3B" w:rsidR="00A7367F" w:rsidRPr="00A7367F" w:rsidRDefault="00A7367F" w:rsidP="005F1A5B">
            <w:pPr>
              <w:rPr>
                <w:rFonts w:cstheme="minorHAnsi"/>
              </w:rPr>
            </w:pPr>
          </w:p>
        </w:tc>
        <w:tc>
          <w:tcPr>
            <w:tcW w:w="270" w:type="dxa"/>
          </w:tcPr>
          <w:p w14:paraId="7B1AF9FC" w14:textId="77777777" w:rsidR="00A7367F" w:rsidRPr="00705D24" w:rsidRDefault="00A7367F" w:rsidP="005F1A5B">
            <w:pPr>
              <w:rPr>
                <w:rFonts w:cstheme="minorHAnsi"/>
              </w:rPr>
            </w:pPr>
          </w:p>
        </w:tc>
      </w:tr>
    </w:tbl>
    <w:p w14:paraId="6ED6EBF7" w14:textId="6D683706" w:rsidR="00F14628" w:rsidRPr="00705D24" w:rsidRDefault="00F14628" w:rsidP="00591973">
      <w:pPr>
        <w:spacing w:after="0"/>
        <w:rPr>
          <w:rFonts w:cstheme="minorHAnsi"/>
          <w:b/>
          <w:u w:val="single"/>
        </w:rPr>
      </w:pPr>
      <w:r w:rsidRPr="00705D24">
        <w:rPr>
          <w:rFonts w:cstheme="minorHAnsi"/>
          <w:b/>
          <w:highlight w:val="lightGray"/>
          <w:u w:val="single"/>
        </w:rPr>
        <w:t>OPENING CEREMONIES</w:t>
      </w:r>
      <w:r w:rsidR="00FF438B" w:rsidRPr="00705D24">
        <w:rPr>
          <w:rFonts w:cstheme="minorHAnsi"/>
          <w:b/>
          <w:highlight w:val="lightGray"/>
          <w:u w:val="single"/>
        </w:rPr>
        <w:t xml:space="preserve"> – CALL TO ORDER</w:t>
      </w:r>
    </w:p>
    <w:p w14:paraId="2A3CDACC" w14:textId="0AA550D9" w:rsidR="00DA39FD" w:rsidRPr="00705D24" w:rsidRDefault="00BB0D3E" w:rsidP="03471EE7">
      <w:pPr>
        <w:spacing w:after="0"/>
      </w:pPr>
      <w:r w:rsidRPr="03471EE7">
        <w:t xml:space="preserve">Call to Order – </w:t>
      </w:r>
      <w:r w:rsidR="00BD38B1" w:rsidRPr="03471EE7">
        <w:t>CITO</w:t>
      </w:r>
      <w:r w:rsidR="00F02E61" w:rsidRPr="03471EE7">
        <w:t>-</w:t>
      </w:r>
      <w:r w:rsidR="002072D4">
        <w:t>J</w:t>
      </w:r>
      <w:r w:rsidR="00F87BCB" w:rsidRPr="03471EE7">
        <w:t>-</w:t>
      </w:r>
      <w:r w:rsidR="002072D4">
        <w:t xml:space="preserve"> Kelly O’Brien</w:t>
      </w:r>
    </w:p>
    <w:p w14:paraId="6E115354" w14:textId="1AB4970A" w:rsidR="00F14628" w:rsidRDefault="00BD38B1" w:rsidP="00591973">
      <w:pPr>
        <w:spacing w:after="0"/>
        <w:rPr>
          <w:rFonts w:cstheme="minorHAnsi"/>
        </w:rPr>
      </w:pPr>
      <w:r w:rsidRPr="00705D24">
        <w:rPr>
          <w:rFonts w:cstheme="minorHAnsi"/>
        </w:rPr>
        <w:t>Roll Call – Celena Ramirez</w:t>
      </w:r>
    </w:p>
    <w:p w14:paraId="1D1326FD" w14:textId="02CB6EE9" w:rsidR="006431D8" w:rsidRDefault="006431D8" w:rsidP="00591973">
      <w:pPr>
        <w:spacing w:after="0"/>
        <w:rPr>
          <w:rFonts w:cstheme="minorHAnsi"/>
        </w:rPr>
      </w:pPr>
    </w:p>
    <w:p w14:paraId="01169F44" w14:textId="7C68F90C" w:rsidR="006431D8" w:rsidRPr="00705D24" w:rsidRDefault="006431D8" w:rsidP="006431D8">
      <w:pPr>
        <w:spacing w:after="0"/>
        <w:rPr>
          <w:rFonts w:cstheme="minorHAnsi"/>
          <w:b/>
          <w:u w:val="single"/>
        </w:rPr>
      </w:pPr>
      <w:r w:rsidRPr="00705D24">
        <w:rPr>
          <w:rFonts w:cstheme="minorHAnsi"/>
          <w:b/>
          <w:highlight w:val="lightGray"/>
          <w:u w:val="single"/>
        </w:rPr>
        <w:t xml:space="preserve">APPROVAL OF </w:t>
      </w:r>
      <w:r w:rsidR="001A0C69">
        <w:rPr>
          <w:rFonts w:cstheme="minorHAnsi"/>
          <w:b/>
          <w:highlight w:val="lightGray"/>
          <w:u w:val="single"/>
        </w:rPr>
        <w:t xml:space="preserve">AGENDA </w:t>
      </w:r>
    </w:p>
    <w:p w14:paraId="516AA08F" w14:textId="77777777" w:rsidR="006431D8" w:rsidRPr="00705D24" w:rsidRDefault="006431D8" w:rsidP="00591973">
      <w:pPr>
        <w:spacing w:after="0"/>
        <w:rPr>
          <w:rFonts w:cstheme="minorHAnsi"/>
        </w:rPr>
      </w:pPr>
    </w:p>
    <w:p w14:paraId="550D0B8A" w14:textId="77777777" w:rsidR="00571FE4" w:rsidRPr="00705D24" w:rsidRDefault="00571FE4" w:rsidP="00571FE4">
      <w:pPr>
        <w:spacing w:after="0"/>
        <w:rPr>
          <w:rFonts w:cstheme="minorHAnsi"/>
          <w:b/>
          <w:u w:val="single"/>
        </w:rPr>
      </w:pPr>
      <w:bookmarkStart w:id="1" w:name="_Hlk120471971"/>
      <w:r w:rsidRPr="00705D24">
        <w:rPr>
          <w:rFonts w:cstheme="minorHAnsi"/>
          <w:b/>
          <w:highlight w:val="lightGray"/>
          <w:u w:val="single"/>
        </w:rPr>
        <w:t>APPROVAL OF MINUTES</w:t>
      </w:r>
    </w:p>
    <w:bookmarkEnd w:id="1"/>
    <w:p w14:paraId="4B193AA6" w14:textId="6390F5DF" w:rsidR="007E2D27" w:rsidRDefault="003A6282" w:rsidP="00571FE4">
      <w:pPr>
        <w:spacing w:after="0"/>
        <w:rPr>
          <w:rFonts w:cstheme="minorHAnsi"/>
        </w:rPr>
      </w:pPr>
      <w:r w:rsidRPr="00705D24">
        <w:rPr>
          <w:rFonts w:cstheme="minorHAnsi"/>
        </w:rPr>
        <w:t>Minutes</w:t>
      </w:r>
      <w:r w:rsidR="008976D6">
        <w:rPr>
          <w:rFonts w:cstheme="minorHAnsi"/>
        </w:rPr>
        <w:t xml:space="preserve"> were accepted</w:t>
      </w:r>
      <w:r w:rsidRPr="00705D24">
        <w:rPr>
          <w:rFonts w:cstheme="minorHAnsi"/>
        </w:rPr>
        <w:t xml:space="preserve"> by</w:t>
      </w:r>
      <w:r w:rsidR="000568E0">
        <w:rPr>
          <w:rFonts w:cstheme="minorHAnsi"/>
        </w:rPr>
        <w:t xml:space="preserve"> </w:t>
      </w:r>
      <w:r w:rsidR="008976D6">
        <w:rPr>
          <w:rFonts w:cstheme="minorHAnsi"/>
        </w:rPr>
        <w:t xml:space="preserve">CITO </w:t>
      </w:r>
      <w:r w:rsidR="00E323B4">
        <w:rPr>
          <w:rFonts w:cstheme="minorHAnsi"/>
        </w:rPr>
        <w:t xml:space="preserve">Kelly </w:t>
      </w:r>
      <w:r w:rsidR="004F6FDB">
        <w:rPr>
          <w:rFonts w:cstheme="minorHAnsi"/>
        </w:rPr>
        <w:t>O’Brien</w:t>
      </w:r>
    </w:p>
    <w:p w14:paraId="4B354939" w14:textId="77777777" w:rsidR="007E2D27" w:rsidRDefault="007E2D27">
      <w:pPr>
        <w:rPr>
          <w:rFonts w:cstheme="minorHAnsi"/>
        </w:rPr>
      </w:pPr>
      <w:r>
        <w:rPr>
          <w:rFonts w:cstheme="minorHAnsi"/>
        </w:rPr>
        <w:br w:type="page"/>
      </w:r>
    </w:p>
    <w:p w14:paraId="54E4AB6A" w14:textId="77777777" w:rsidR="007E2D27" w:rsidRDefault="007E2D27" w:rsidP="00571FE4">
      <w:pPr>
        <w:spacing w:after="0"/>
        <w:rPr>
          <w:rFonts w:cstheme="minorHAnsi"/>
        </w:rPr>
      </w:pPr>
    </w:p>
    <w:p w14:paraId="53B4CE7B" w14:textId="7940F41D" w:rsidR="003A6282" w:rsidRPr="00A8474D" w:rsidRDefault="003A6282" w:rsidP="003A6282">
      <w:pPr>
        <w:spacing w:after="0"/>
        <w:rPr>
          <w:rFonts w:cstheme="minorHAnsi"/>
          <w:b/>
          <w:bCs/>
          <w:highlight w:val="lightGray"/>
          <w:u w:val="single"/>
        </w:rPr>
      </w:pPr>
      <w:r w:rsidRPr="00705D24">
        <w:rPr>
          <w:rFonts w:cstheme="minorHAnsi"/>
          <w:b/>
          <w:bCs/>
          <w:highlight w:val="lightGray"/>
          <w:u w:val="single"/>
        </w:rPr>
        <w:t>ADVISORY BOARD UPDATES/EDUCATION SEGMENT:</w:t>
      </w:r>
    </w:p>
    <w:p w14:paraId="1B4AA135" w14:textId="34196138" w:rsidR="003A6282" w:rsidRPr="00705D24" w:rsidRDefault="003A6282" w:rsidP="00EE6839">
      <w:pPr>
        <w:tabs>
          <w:tab w:val="left" w:pos="7560"/>
        </w:tabs>
        <w:spacing w:after="0"/>
        <w:rPr>
          <w:rFonts w:cstheme="minorHAnsi"/>
        </w:rPr>
      </w:pPr>
      <w:r w:rsidRPr="00705D24">
        <w:rPr>
          <w:rFonts w:cstheme="minorHAnsi"/>
          <w:bCs/>
        </w:rPr>
        <w:t>Information Technology Advisory Board (ITAB) Update</w:t>
      </w:r>
      <w:r w:rsidRPr="00705D24">
        <w:rPr>
          <w:rFonts w:cstheme="minorHAnsi"/>
          <w:b/>
          <w:bCs/>
        </w:rPr>
        <w:t xml:space="preserve"> </w:t>
      </w:r>
      <w:r w:rsidRPr="00705D24">
        <w:rPr>
          <w:rFonts w:cstheme="minorHAnsi"/>
          <w:b/>
          <w:bCs/>
        </w:rPr>
        <w:tab/>
      </w:r>
      <w:r w:rsidRPr="00705D24">
        <w:rPr>
          <w:rFonts w:cstheme="minorHAnsi"/>
        </w:rPr>
        <w:t>DeAngela Burns-Wallace</w:t>
      </w:r>
      <w:r w:rsidR="00AA082B" w:rsidRPr="00705D24">
        <w:rPr>
          <w:rFonts w:cstheme="minorHAnsi"/>
        </w:rPr>
        <w:t>, CITO-E</w:t>
      </w:r>
    </w:p>
    <w:p w14:paraId="2E7EDC79" w14:textId="77777777" w:rsidR="00705D24" w:rsidRDefault="00705D24" w:rsidP="00D6380F">
      <w:pPr>
        <w:pStyle w:val="ListParagraph"/>
        <w:tabs>
          <w:tab w:val="left" w:pos="7470"/>
        </w:tabs>
        <w:spacing w:after="0"/>
        <w:rPr>
          <w:rFonts w:cstheme="minorHAnsi"/>
        </w:rPr>
      </w:pPr>
      <w:r>
        <w:rPr>
          <w:rFonts w:cstheme="minorHAnsi"/>
        </w:rPr>
        <w:t>CITO Burns-Wallace gave an update from the last ITAB meeting:</w:t>
      </w:r>
    </w:p>
    <w:p w14:paraId="36C5B20F" w14:textId="49C414BF" w:rsidR="00705D24" w:rsidRDefault="00705D24" w:rsidP="00705D24">
      <w:pPr>
        <w:pStyle w:val="ListParagraph"/>
        <w:numPr>
          <w:ilvl w:val="0"/>
          <w:numId w:val="17"/>
        </w:numPr>
        <w:tabs>
          <w:tab w:val="left" w:pos="7470"/>
        </w:tabs>
        <w:spacing w:after="0"/>
        <w:rPr>
          <w:rFonts w:cstheme="minorHAnsi"/>
        </w:rPr>
      </w:pPr>
      <w:r>
        <w:rPr>
          <w:rFonts w:cstheme="minorHAnsi"/>
        </w:rPr>
        <w:t>The board</w:t>
      </w:r>
      <w:r w:rsidR="00F321DA">
        <w:rPr>
          <w:rFonts w:cstheme="minorHAnsi"/>
        </w:rPr>
        <w:t xml:space="preserve"> </w:t>
      </w:r>
      <w:r w:rsidR="0009248E">
        <w:rPr>
          <w:rFonts w:cstheme="minorHAnsi"/>
        </w:rPr>
        <w:t xml:space="preserve">spent </w:t>
      </w:r>
      <w:r w:rsidR="00A67D4A">
        <w:rPr>
          <w:rFonts w:cstheme="minorHAnsi"/>
        </w:rPr>
        <w:t>the</w:t>
      </w:r>
      <w:r w:rsidR="00F321DA">
        <w:rPr>
          <w:rFonts w:cstheme="minorHAnsi"/>
        </w:rPr>
        <w:t xml:space="preserve"> bulk of their time </w:t>
      </w:r>
      <w:r w:rsidR="0009248E">
        <w:rPr>
          <w:rFonts w:cstheme="minorHAnsi"/>
        </w:rPr>
        <w:t xml:space="preserve">discussing </w:t>
      </w:r>
      <w:r w:rsidR="00903A87">
        <w:rPr>
          <w:rFonts w:cstheme="minorHAnsi"/>
        </w:rPr>
        <w:t>ITEC</w:t>
      </w:r>
      <w:r w:rsidR="00A67D4A">
        <w:rPr>
          <w:rFonts w:cstheme="minorHAnsi"/>
        </w:rPr>
        <w:t xml:space="preserve"> policies </w:t>
      </w:r>
      <w:r w:rsidR="00442E27">
        <w:rPr>
          <w:rFonts w:cstheme="minorHAnsi"/>
        </w:rPr>
        <w:t xml:space="preserve">and </w:t>
      </w:r>
      <w:r w:rsidR="0001210F">
        <w:rPr>
          <w:rFonts w:cstheme="minorHAnsi"/>
        </w:rPr>
        <w:t>th</w:t>
      </w:r>
      <w:r w:rsidR="001855E4">
        <w:rPr>
          <w:rFonts w:cstheme="minorHAnsi"/>
        </w:rPr>
        <w:t>e updat</w:t>
      </w:r>
      <w:r w:rsidR="0056726F">
        <w:rPr>
          <w:rFonts w:cstheme="minorHAnsi"/>
        </w:rPr>
        <w:t xml:space="preserve">es of those policies. </w:t>
      </w:r>
    </w:p>
    <w:p w14:paraId="363012A7" w14:textId="025CCE9D" w:rsidR="005B0DA0" w:rsidRDefault="00705D24" w:rsidP="00EE6163">
      <w:pPr>
        <w:pStyle w:val="ListParagraph"/>
        <w:numPr>
          <w:ilvl w:val="0"/>
          <w:numId w:val="17"/>
        </w:numPr>
        <w:tabs>
          <w:tab w:val="left" w:pos="7470"/>
        </w:tabs>
        <w:spacing w:after="0"/>
        <w:rPr>
          <w:rFonts w:cstheme="minorHAnsi"/>
        </w:rPr>
      </w:pPr>
      <w:r>
        <w:rPr>
          <w:rFonts w:cstheme="minorHAnsi"/>
        </w:rPr>
        <w:t xml:space="preserve">There was a </w:t>
      </w:r>
      <w:r w:rsidR="00DD5F12" w:rsidRPr="00705D24">
        <w:rPr>
          <w:rFonts w:cstheme="minorHAnsi"/>
        </w:rPr>
        <w:t xml:space="preserve">general conversation </w:t>
      </w:r>
      <w:r w:rsidR="00551805">
        <w:rPr>
          <w:rFonts w:cstheme="minorHAnsi"/>
        </w:rPr>
        <w:t>on</w:t>
      </w:r>
      <w:r w:rsidR="00551805" w:rsidRPr="00705D24">
        <w:rPr>
          <w:rFonts w:cstheme="minorHAnsi"/>
        </w:rPr>
        <w:t xml:space="preserve"> </w:t>
      </w:r>
      <w:r w:rsidR="00057595">
        <w:rPr>
          <w:rFonts w:cstheme="minorHAnsi"/>
        </w:rPr>
        <w:t>Cybersecurity</w:t>
      </w:r>
      <w:r w:rsidR="00DE4A6F">
        <w:rPr>
          <w:rFonts w:cstheme="minorHAnsi"/>
        </w:rPr>
        <w:t xml:space="preserve"> about giving people resources</w:t>
      </w:r>
      <w:r w:rsidR="00997208">
        <w:rPr>
          <w:rFonts w:cstheme="minorHAnsi"/>
        </w:rPr>
        <w:t xml:space="preserve"> that are available</w:t>
      </w:r>
      <w:r w:rsidR="0001210F">
        <w:rPr>
          <w:rFonts w:cstheme="minorHAnsi"/>
        </w:rPr>
        <w:t xml:space="preserve"> on that platform</w:t>
      </w:r>
      <w:r w:rsidR="00946235">
        <w:rPr>
          <w:rFonts w:cstheme="minorHAnsi"/>
        </w:rPr>
        <w:t xml:space="preserve">.  </w:t>
      </w:r>
    </w:p>
    <w:p w14:paraId="15D50191" w14:textId="77777777" w:rsidR="00C96E57" w:rsidRDefault="0056726F" w:rsidP="00EE6163">
      <w:pPr>
        <w:pStyle w:val="ListParagraph"/>
        <w:numPr>
          <w:ilvl w:val="0"/>
          <w:numId w:val="17"/>
        </w:numPr>
        <w:tabs>
          <w:tab w:val="left" w:pos="7470"/>
        </w:tabs>
        <w:spacing w:after="0"/>
        <w:rPr>
          <w:rFonts w:cstheme="minorHAnsi"/>
        </w:rPr>
      </w:pPr>
      <w:r>
        <w:rPr>
          <w:rFonts w:cstheme="minorHAnsi"/>
        </w:rPr>
        <w:t xml:space="preserve">We discussed the </w:t>
      </w:r>
      <w:r w:rsidR="00FA2983">
        <w:rPr>
          <w:rFonts w:cstheme="minorHAnsi"/>
        </w:rPr>
        <w:t>E</w:t>
      </w:r>
      <w:r w:rsidR="00B63CA6">
        <w:rPr>
          <w:rFonts w:cstheme="minorHAnsi"/>
        </w:rPr>
        <w:t xml:space="preserve">xecutive </w:t>
      </w:r>
      <w:r w:rsidR="00FA2983">
        <w:rPr>
          <w:rFonts w:cstheme="minorHAnsi"/>
        </w:rPr>
        <w:t>B</w:t>
      </w:r>
      <w:r w:rsidR="00B63CA6">
        <w:rPr>
          <w:rFonts w:cstheme="minorHAnsi"/>
        </w:rPr>
        <w:t>ranch</w:t>
      </w:r>
      <w:r w:rsidR="00AD307E">
        <w:rPr>
          <w:rFonts w:cstheme="minorHAnsi"/>
        </w:rPr>
        <w:t xml:space="preserve"> 3-Year IT </w:t>
      </w:r>
      <w:r w:rsidR="00FA2983">
        <w:rPr>
          <w:rFonts w:cstheme="minorHAnsi"/>
        </w:rPr>
        <w:t>P</w:t>
      </w:r>
      <w:r w:rsidR="00AD307E">
        <w:rPr>
          <w:rFonts w:cstheme="minorHAnsi"/>
        </w:rPr>
        <w:t>lan</w:t>
      </w:r>
      <w:r w:rsidR="00BC676F">
        <w:rPr>
          <w:rFonts w:cstheme="minorHAnsi"/>
        </w:rPr>
        <w:t xml:space="preserve"> </w:t>
      </w:r>
      <w:r w:rsidR="00AF7452">
        <w:rPr>
          <w:rFonts w:cstheme="minorHAnsi"/>
        </w:rPr>
        <w:t xml:space="preserve">which </w:t>
      </w:r>
      <w:r w:rsidR="00CB5E83">
        <w:rPr>
          <w:rFonts w:cstheme="minorHAnsi"/>
        </w:rPr>
        <w:t xml:space="preserve">is required </w:t>
      </w:r>
      <w:r w:rsidR="00AF7452">
        <w:rPr>
          <w:rFonts w:cstheme="minorHAnsi"/>
        </w:rPr>
        <w:t>by statu</w:t>
      </w:r>
      <w:r w:rsidR="00FA2983">
        <w:rPr>
          <w:rFonts w:cstheme="minorHAnsi"/>
        </w:rPr>
        <w:t>t</w:t>
      </w:r>
      <w:r w:rsidR="00AF7452">
        <w:rPr>
          <w:rFonts w:cstheme="minorHAnsi"/>
        </w:rPr>
        <w:t>e for submission on October 1</w:t>
      </w:r>
      <w:r w:rsidR="00AF7452" w:rsidRPr="00AF7452">
        <w:rPr>
          <w:rFonts w:cstheme="minorHAnsi"/>
          <w:vertAlign w:val="superscript"/>
        </w:rPr>
        <w:t>st</w:t>
      </w:r>
      <w:r w:rsidR="00AF7452">
        <w:rPr>
          <w:rFonts w:cstheme="minorHAnsi"/>
        </w:rPr>
        <w:t xml:space="preserve">. </w:t>
      </w:r>
      <w:r w:rsidR="00E52C91">
        <w:rPr>
          <w:rFonts w:cstheme="minorHAnsi"/>
        </w:rPr>
        <w:t>The cabinet and non-cabinet</w:t>
      </w:r>
      <w:r w:rsidR="002C2388">
        <w:rPr>
          <w:rFonts w:cstheme="minorHAnsi"/>
        </w:rPr>
        <w:t xml:space="preserve"> agencies have already completed their plans</w:t>
      </w:r>
      <w:r w:rsidR="001E4FBD">
        <w:rPr>
          <w:rFonts w:cstheme="minorHAnsi"/>
        </w:rPr>
        <w:t xml:space="preserve">. </w:t>
      </w:r>
    </w:p>
    <w:p w14:paraId="36F4937A" w14:textId="198B094F" w:rsidR="00F75695" w:rsidRDefault="003A7923" w:rsidP="00EE6163">
      <w:pPr>
        <w:pStyle w:val="ListParagraph"/>
        <w:numPr>
          <w:ilvl w:val="0"/>
          <w:numId w:val="17"/>
        </w:numPr>
        <w:tabs>
          <w:tab w:val="left" w:pos="7470"/>
        </w:tabs>
        <w:spacing w:after="0"/>
        <w:rPr>
          <w:rFonts w:cstheme="minorHAnsi"/>
        </w:rPr>
      </w:pPr>
      <w:r>
        <w:rPr>
          <w:rFonts w:cstheme="minorHAnsi"/>
        </w:rPr>
        <w:t>Sen</w:t>
      </w:r>
      <w:r w:rsidR="00CF34F1">
        <w:rPr>
          <w:rFonts w:cstheme="minorHAnsi"/>
        </w:rPr>
        <w:t>.</w:t>
      </w:r>
      <w:r>
        <w:rPr>
          <w:rFonts w:cstheme="minorHAnsi"/>
        </w:rPr>
        <w:t xml:space="preserve"> Pittman </w:t>
      </w:r>
      <w:r w:rsidR="00954F51">
        <w:rPr>
          <w:rFonts w:cstheme="minorHAnsi"/>
        </w:rPr>
        <w:t>requested more information on</w:t>
      </w:r>
      <w:r w:rsidR="00796A64">
        <w:rPr>
          <w:rFonts w:cstheme="minorHAnsi"/>
        </w:rPr>
        <w:t xml:space="preserve"> </w:t>
      </w:r>
      <w:r w:rsidR="00DD3D86">
        <w:rPr>
          <w:rFonts w:cstheme="minorHAnsi"/>
        </w:rPr>
        <w:t xml:space="preserve">what </w:t>
      </w:r>
      <w:r w:rsidR="005F3E94">
        <w:rPr>
          <w:rFonts w:cstheme="minorHAnsi"/>
        </w:rPr>
        <w:t>the standards by which Legislative Post Audit (LPA) are</w:t>
      </w:r>
      <w:r w:rsidR="00954F51">
        <w:rPr>
          <w:rFonts w:cstheme="minorHAnsi"/>
        </w:rPr>
        <w:t xml:space="preserve"> </w:t>
      </w:r>
      <w:r w:rsidR="009552A7">
        <w:rPr>
          <w:rFonts w:cstheme="minorHAnsi"/>
        </w:rPr>
        <w:t xml:space="preserve">utilizing for IT </w:t>
      </w:r>
      <w:r w:rsidR="008A030E">
        <w:rPr>
          <w:rFonts w:cstheme="minorHAnsi"/>
        </w:rPr>
        <w:t xml:space="preserve">security </w:t>
      </w:r>
      <w:r w:rsidR="00995639">
        <w:rPr>
          <w:rFonts w:cstheme="minorHAnsi"/>
        </w:rPr>
        <w:t>audits.</w:t>
      </w:r>
      <w:r w:rsidR="008A030E">
        <w:rPr>
          <w:rFonts w:cstheme="minorHAnsi"/>
        </w:rPr>
        <w:t xml:space="preserve"> </w:t>
      </w:r>
    </w:p>
    <w:p w14:paraId="2E8FDB45" w14:textId="72BEA472" w:rsidR="00202DC7" w:rsidRPr="00EE6163" w:rsidRDefault="00961580" w:rsidP="00D939DA">
      <w:pPr>
        <w:pStyle w:val="ListParagraph"/>
        <w:numPr>
          <w:ilvl w:val="1"/>
          <w:numId w:val="17"/>
        </w:numPr>
        <w:tabs>
          <w:tab w:val="left" w:pos="7470"/>
        </w:tabs>
        <w:spacing w:after="0"/>
        <w:rPr>
          <w:rFonts w:cstheme="minorHAnsi"/>
        </w:rPr>
      </w:pPr>
      <w:r w:rsidRPr="00C238BF">
        <w:rPr>
          <w:rFonts w:cstheme="minorHAnsi"/>
        </w:rPr>
        <w:t>CITO Burns-Wallace</w:t>
      </w:r>
      <w:r w:rsidR="00224419" w:rsidRPr="00C238BF">
        <w:rPr>
          <w:rFonts w:cstheme="minorHAnsi"/>
        </w:rPr>
        <w:t xml:space="preserve"> repl</w:t>
      </w:r>
      <w:r w:rsidR="009845D1" w:rsidRPr="00C238BF">
        <w:rPr>
          <w:rFonts w:cstheme="minorHAnsi"/>
        </w:rPr>
        <w:t xml:space="preserve">ied </w:t>
      </w:r>
      <w:r w:rsidR="00D057A0" w:rsidRPr="00C238BF">
        <w:rPr>
          <w:rFonts w:cstheme="minorHAnsi"/>
        </w:rPr>
        <w:t xml:space="preserve">that </w:t>
      </w:r>
      <w:r w:rsidR="009552A7">
        <w:rPr>
          <w:rFonts w:cstheme="minorHAnsi"/>
        </w:rPr>
        <w:t>LPA</w:t>
      </w:r>
      <w:r w:rsidR="009845D1" w:rsidRPr="00C238BF">
        <w:rPr>
          <w:rFonts w:cstheme="minorHAnsi"/>
        </w:rPr>
        <w:t xml:space="preserve"> </w:t>
      </w:r>
      <w:r w:rsidR="003C5955" w:rsidRPr="00C238BF">
        <w:rPr>
          <w:rFonts w:cstheme="minorHAnsi"/>
        </w:rPr>
        <w:t>controls their own guidelines</w:t>
      </w:r>
      <w:r w:rsidR="00D057A0" w:rsidRPr="00C238BF">
        <w:rPr>
          <w:rFonts w:cstheme="minorHAnsi"/>
        </w:rPr>
        <w:t xml:space="preserve"> for </w:t>
      </w:r>
      <w:r w:rsidR="00DD09E3" w:rsidRPr="00C238BF">
        <w:rPr>
          <w:rFonts w:cstheme="minorHAnsi"/>
        </w:rPr>
        <w:t>security audits</w:t>
      </w:r>
      <w:r w:rsidR="003C5955" w:rsidRPr="00C238BF">
        <w:rPr>
          <w:rFonts w:cstheme="minorHAnsi"/>
        </w:rPr>
        <w:t xml:space="preserve"> and those of us who sit outside of that </w:t>
      </w:r>
      <w:r w:rsidR="00ED0991" w:rsidRPr="00C238BF">
        <w:rPr>
          <w:rFonts w:cstheme="minorHAnsi"/>
        </w:rPr>
        <w:t xml:space="preserve">can </w:t>
      </w:r>
      <w:r w:rsidR="003C5955" w:rsidRPr="00C238BF">
        <w:rPr>
          <w:rFonts w:cstheme="minorHAnsi"/>
        </w:rPr>
        <w:t>provide feedback</w:t>
      </w:r>
      <w:r w:rsidR="00A46624" w:rsidRPr="00C238BF">
        <w:rPr>
          <w:rFonts w:cstheme="minorHAnsi"/>
        </w:rPr>
        <w:t xml:space="preserve"> to them, but </w:t>
      </w:r>
      <w:r w:rsidR="00DD09E3" w:rsidRPr="00C238BF">
        <w:rPr>
          <w:rFonts w:cstheme="minorHAnsi"/>
        </w:rPr>
        <w:t xml:space="preserve">do not </w:t>
      </w:r>
      <w:r w:rsidR="00A46624" w:rsidRPr="00C238BF">
        <w:rPr>
          <w:rFonts w:cstheme="minorHAnsi"/>
        </w:rPr>
        <w:t>help to define or frame those</w:t>
      </w:r>
      <w:r w:rsidR="00DD09E3" w:rsidRPr="00C238BF">
        <w:rPr>
          <w:rFonts w:cstheme="minorHAnsi"/>
        </w:rPr>
        <w:t xml:space="preserve"> </w:t>
      </w:r>
      <w:r w:rsidR="00C238BF" w:rsidRPr="00C238BF">
        <w:rPr>
          <w:rFonts w:cstheme="minorHAnsi"/>
        </w:rPr>
        <w:t>guidelines</w:t>
      </w:r>
      <w:r w:rsidR="00A46624" w:rsidRPr="00C238BF">
        <w:rPr>
          <w:rFonts w:cstheme="minorHAnsi"/>
        </w:rPr>
        <w:t xml:space="preserve">. </w:t>
      </w:r>
      <w:r w:rsidR="00611D86" w:rsidRPr="00C238BF">
        <w:rPr>
          <w:rFonts w:cstheme="minorHAnsi"/>
        </w:rPr>
        <w:t xml:space="preserve">We </w:t>
      </w:r>
      <w:r w:rsidR="009F3D00" w:rsidRPr="00C238BF">
        <w:rPr>
          <w:rFonts w:cstheme="minorHAnsi"/>
        </w:rPr>
        <w:t xml:space="preserve">invited LPA to </w:t>
      </w:r>
      <w:r w:rsidR="003F0201">
        <w:rPr>
          <w:rFonts w:cstheme="minorHAnsi"/>
        </w:rPr>
        <w:t xml:space="preserve">join this meeting, but </w:t>
      </w:r>
      <w:r w:rsidR="009F3D00" w:rsidRPr="00C238BF">
        <w:rPr>
          <w:rFonts w:cstheme="minorHAnsi"/>
        </w:rPr>
        <w:t>they were unable to</w:t>
      </w:r>
      <w:r w:rsidR="00C238BF">
        <w:rPr>
          <w:rFonts w:cstheme="minorHAnsi"/>
        </w:rPr>
        <w:t xml:space="preserve">. We plan to have them at the meeting in December. </w:t>
      </w:r>
    </w:p>
    <w:p w14:paraId="6B2485DF" w14:textId="77777777" w:rsidR="00AC5F92" w:rsidRPr="00BE3BC9" w:rsidRDefault="00AC5F92" w:rsidP="00D6380F">
      <w:pPr>
        <w:pStyle w:val="ListParagraph"/>
        <w:tabs>
          <w:tab w:val="left" w:pos="7470"/>
        </w:tabs>
        <w:spacing w:after="0"/>
        <w:rPr>
          <w:rFonts w:cstheme="minorHAnsi"/>
          <w:sz w:val="16"/>
          <w:szCs w:val="16"/>
        </w:rPr>
      </w:pPr>
    </w:p>
    <w:p w14:paraId="29757D96" w14:textId="4E9373C1" w:rsidR="003A6282" w:rsidRPr="00705D24" w:rsidRDefault="003A6282" w:rsidP="00EE683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13A8">
        <w:rPr>
          <w:rFonts w:cstheme="minorHAnsi"/>
          <w:b/>
          <w:bCs/>
          <w:highlight w:val="lightGray"/>
          <w:u w:val="single"/>
        </w:rPr>
        <w:t>A</w:t>
      </w:r>
      <w:r w:rsidR="00BB03D5">
        <w:rPr>
          <w:rFonts w:cstheme="minorHAnsi"/>
          <w:b/>
          <w:bCs/>
          <w:highlight w:val="lightGray"/>
          <w:u w:val="single"/>
        </w:rPr>
        <w:t>CTION ITEM REVIEW</w:t>
      </w:r>
      <w:r w:rsidRPr="00EE6839">
        <w:rPr>
          <w:rFonts w:cstheme="minorHAnsi"/>
          <w:b/>
          <w:bCs/>
          <w:highlight w:val="lightGray"/>
        </w:rPr>
        <w:t xml:space="preserve"> </w:t>
      </w:r>
      <w:r w:rsidR="00EE6839">
        <w:rPr>
          <w:rFonts w:cstheme="minorHAnsi"/>
          <w:b/>
          <w:bCs/>
        </w:rPr>
        <w:tab/>
      </w:r>
      <w:r w:rsidR="00E7331B">
        <w:rPr>
          <w:rFonts w:cstheme="minorHAnsi"/>
          <w:color w:val="000000"/>
        </w:rPr>
        <w:t>Alex Wong</w:t>
      </w:r>
      <w:r w:rsidRPr="00705D24">
        <w:rPr>
          <w:rFonts w:cstheme="minorHAnsi"/>
          <w:color w:val="000000"/>
        </w:rPr>
        <w:t xml:space="preserve">, </w:t>
      </w:r>
      <w:r w:rsidR="0028120D" w:rsidRPr="00705D24">
        <w:rPr>
          <w:rFonts w:cstheme="minorHAnsi"/>
          <w:color w:val="000000"/>
        </w:rPr>
        <w:t>C</w:t>
      </w:r>
      <w:r w:rsidR="00E7331B">
        <w:rPr>
          <w:rFonts w:cstheme="minorHAnsi"/>
          <w:color w:val="000000"/>
        </w:rPr>
        <w:t>ITA</w:t>
      </w:r>
    </w:p>
    <w:p w14:paraId="2B234E1B" w14:textId="6E1DE2BA" w:rsidR="006E37A3" w:rsidRPr="00355013" w:rsidRDefault="006E37A3" w:rsidP="00355013">
      <w:pPr>
        <w:spacing w:after="0"/>
        <w:rPr>
          <w:rFonts w:cstheme="minorHAnsi"/>
        </w:rPr>
      </w:pPr>
      <w:r w:rsidRPr="00355013">
        <w:rPr>
          <w:rFonts w:cstheme="minorHAnsi"/>
        </w:rPr>
        <w:t xml:space="preserve">The </w:t>
      </w:r>
      <w:r w:rsidR="00CD2EFC" w:rsidRPr="00355013">
        <w:rPr>
          <w:rFonts w:cstheme="minorHAnsi"/>
        </w:rPr>
        <w:t>firs</w:t>
      </w:r>
      <w:r w:rsidR="00801263" w:rsidRPr="00355013">
        <w:rPr>
          <w:rFonts w:cstheme="minorHAnsi"/>
        </w:rPr>
        <w:t xml:space="preserve">t </w:t>
      </w:r>
      <w:r w:rsidRPr="00355013">
        <w:rPr>
          <w:rFonts w:cstheme="minorHAnsi"/>
        </w:rPr>
        <w:t>action item</w:t>
      </w:r>
      <w:r w:rsidR="00B73437" w:rsidRPr="00355013">
        <w:rPr>
          <w:rFonts w:cstheme="minorHAnsi"/>
        </w:rPr>
        <w:t xml:space="preserve"> was</w:t>
      </w:r>
      <w:r w:rsidRPr="00355013">
        <w:rPr>
          <w:rFonts w:cstheme="minorHAnsi"/>
        </w:rPr>
        <w:t xml:space="preserve"> to</w:t>
      </w:r>
      <w:r w:rsidR="00E308D7" w:rsidRPr="00355013">
        <w:rPr>
          <w:rFonts w:cstheme="minorHAnsi"/>
        </w:rPr>
        <w:t xml:space="preserve"> determine </w:t>
      </w:r>
      <w:r w:rsidR="005A215B" w:rsidRPr="00355013">
        <w:rPr>
          <w:rFonts w:cstheme="minorHAnsi"/>
        </w:rPr>
        <w:t xml:space="preserve">IT Security </w:t>
      </w:r>
      <w:r w:rsidR="00491CBE" w:rsidRPr="00355013">
        <w:rPr>
          <w:rFonts w:cstheme="minorHAnsi"/>
        </w:rPr>
        <w:t>C</w:t>
      </w:r>
      <w:r w:rsidR="005A215B" w:rsidRPr="00355013">
        <w:rPr>
          <w:rFonts w:cstheme="minorHAnsi"/>
        </w:rPr>
        <w:t>harter membership</w:t>
      </w:r>
      <w:r w:rsidRPr="00355013">
        <w:rPr>
          <w:rFonts w:cstheme="minorHAnsi"/>
        </w:rPr>
        <w:t xml:space="preserve">. </w:t>
      </w:r>
      <w:r w:rsidR="00CA56B7" w:rsidRPr="00355013">
        <w:rPr>
          <w:rFonts w:cstheme="minorHAnsi"/>
        </w:rPr>
        <w:t xml:space="preserve">CISO </w:t>
      </w:r>
      <w:r w:rsidR="00F764AC" w:rsidRPr="00355013">
        <w:rPr>
          <w:rFonts w:cstheme="minorHAnsi"/>
        </w:rPr>
        <w:t>Jeff Maxon spoke with Ke</w:t>
      </w:r>
      <w:r w:rsidR="008976D6" w:rsidRPr="00355013">
        <w:rPr>
          <w:rFonts w:cstheme="minorHAnsi"/>
        </w:rPr>
        <w:t>lly</w:t>
      </w:r>
      <w:r w:rsidR="00491CBE" w:rsidRPr="00355013">
        <w:rPr>
          <w:rFonts w:cstheme="minorHAnsi"/>
        </w:rPr>
        <w:t xml:space="preserve"> O’Brien</w:t>
      </w:r>
      <w:r w:rsidR="00F764AC" w:rsidRPr="00355013">
        <w:rPr>
          <w:rFonts w:cstheme="minorHAnsi"/>
        </w:rPr>
        <w:t xml:space="preserve"> and </w:t>
      </w:r>
      <w:r w:rsidR="00A24EA9" w:rsidRPr="00355013">
        <w:rPr>
          <w:rFonts w:cstheme="minorHAnsi"/>
        </w:rPr>
        <w:t>A</w:t>
      </w:r>
      <w:r w:rsidR="008976D6" w:rsidRPr="00355013">
        <w:rPr>
          <w:rFonts w:cstheme="minorHAnsi"/>
        </w:rPr>
        <w:t>l</w:t>
      </w:r>
      <w:r w:rsidR="00A24EA9" w:rsidRPr="00355013">
        <w:rPr>
          <w:rFonts w:cstheme="minorHAnsi"/>
        </w:rPr>
        <w:t>a</w:t>
      </w:r>
      <w:r w:rsidR="008976D6" w:rsidRPr="00355013">
        <w:rPr>
          <w:rFonts w:cstheme="minorHAnsi"/>
        </w:rPr>
        <w:t>n</w:t>
      </w:r>
      <w:r w:rsidR="00491CBE" w:rsidRPr="00355013">
        <w:rPr>
          <w:rFonts w:cstheme="minorHAnsi"/>
        </w:rPr>
        <w:t xml:space="preserve"> Weis</w:t>
      </w:r>
      <w:r w:rsidR="00A24EA9" w:rsidRPr="00355013">
        <w:rPr>
          <w:rFonts w:cstheme="minorHAnsi"/>
        </w:rPr>
        <w:t>,</w:t>
      </w:r>
      <w:r w:rsidR="00F764AC" w:rsidRPr="00355013">
        <w:rPr>
          <w:rFonts w:cstheme="minorHAnsi"/>
        </w:rPr>
        <w:t xml:space="preserve"> a</w:t>
      </w:r>
      <w:r w:rsidR="00A24EA9" w:rsidRPr="00355013">
        <w:rPr>
          <w:rFonts w:cstheme="minorHAnsi"/>
        </w:rPr>
        <w:t>nd we have the information we need for the wording</w:t>
      </w:r>
      <w:r w:rsidR="00751962" w:rsidRPr="00355013">
        <w:rPr>
          <w:rFonts w:cstheme="minorHAnsi"/>
        </w:rPr>
        <w:t xml:space="preserve"> of the </w:t>
      </w:r>
      <w:r w:rsidR="00642F2D" w:rsidRPr="00355013">
        <w:rPr>
          <w:rFonts w:cstheme="minorHAnsi"/>
        </w:rPr>
        <w:t>membership</w:t>
      </w:r>
      <w:r w:rsidR="00A24EA9" w:rsidRPr="00355013">
        <w:rPr>
          <w:rFonts w:cstheme="minorHAnsi"/>
        </w:rPr>
        <w:t xml:space="preserve">. This action item is closed. </w:t>
      </w:r>
    </w:p>
    <w:p w14:paraId="602354FE" w14:textId="18D8E2E6" w:rsidR="003A6282" w:rsidRPr="00705D24" w:rsidRDefault="00946235" w:rsidP="006E37A3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26F1AB0F" w14:textId="05E88F99" w:rsidR="007E57E1" w:rsidRPr="00705D24" w:rsidRDefault="007E57E1" w:rsidP="00591973">
      <w:pPr>
        <w:spacing w:after="0"/>
        <w:rPr>
          <w:rFonts w:cstheme="minorHAnsi"/>
          <w:b/>
          <w:u w:val="single"/>
        </w:rPr>
      </w:pPr>
      <w:r w:rsidRPr="00705D24">
        <w:rPr>
          <w:rFonts w:cstheme="minorHAnsi"/>
          <w:b/>
          <w:highlight w:val="lightGray"/>
          <w:u w:val="single"/>
        </w:rPr>
        <w:t>PRESENTATIONS</w:t>
      </w:r>
      <w:r w:rsidR="00726417" w:rsidRPr="00705D24">
        <w:rPr>
          <w:rFonts w:cstheme="minorHAnsi"/>
          <w:b/>
          <w:highlight w:val="lightGray"/>
          <w:u w:val="single"/>
        </w:rPr>
        <w:t xml:space="preserve"> </w:t>
      </w:r>
      <w:r w:rsidRPr="00705D24">
        <w:rPr>
          <w:rFonts w:cstheme="minorHAnsi"/>
          <w:b/>
          <w:highlight w:val="lightGray"/>
          <w:u w:val="single"/>
        </w:rPr>
        <w:t>-</w:t>
      </w:r>
      <w:r w:rsidR="00726417" w:rsidRPr="00705D24">
        <w:rPr>
          <w:rFonts w:cstheme="minorHAnsi"/>
          <w:b/>
          <w:highlight w:val="lightGray"/>
          <w:u w:val="single"/>
        </w:rPr>
        <w:t xml:space="preserve"> </w:t>
      </w:r>
      <w:r w:rsidRPr="00705D24">
        <w:rPr>
          <w:rFonts w:cstheme="minorHAnsi"/>
          <w:b/>
          <w:highlight w:val="lightGray"/>
          <w:u w:val="single"/>
        </w:rPr>
        <w:t>DISCUSSION AND POSSIBLE ACTION</w:t>
      </w:r>
    </w:p>
    <w:p w14:paraId="0BACB87F" w14:textId="66D78EFE" w:rsidR="00141493" w:rsidRPr="00705D24" w:rsidRDefault="00AD2C04" w:rsidP="00EE6839">
      <w:pPr>
        <w:tabs>
          <w:tab w:val="left" w:pos="7560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ITEC Policy Update</w:t>
      </w:r>
      <w:r w:rsidR="006F01A6">
        <w:rPr>
          <w:rFonts w:eastAsia="Times New Roman" w:cstheme="minorHAnsi"/>
          <w:b/>
          <w:bCs/>
        </w:rPr>
        <w:t xml:space="preserve">s </w:t>
      </w:r>
      <w:r w:rsidR="006F01A6">
        <w:rPr>
          <w:rFonts w:eastAsia="Times New Roman" w:cstheme="minorHAnsi"/>
          <w:b/>
          <w:bCs/>
        </w:rPr>
        <w:tab/>
      </w:r>
      <w:r w:rsidR="00D92CCE">
        <w:rPr>
          <w:rFonts w:eastAsia="Times New Roman" w:cstheme="minorHAnsi"/>
        </w:rPr>
        <w:t>Alex Wong</w:t>
      </w:r>
      <w:r w:rsidR="00207B6A" w:rsidRPr="00705D24">
        <w:rPr>
          <w:rFonts w:eastAsia="Times New Roman" w:cstheme="minorHAnsi"/>
        </w:rPr>
        <w:t xml:space="preserve">, </w:t>
      </w:r>
      <w:r w:rsidR="00D92CCE">
        <w:rPr>
          <w:rFonts w:eastAsia="Times New Roman" w:cstheme="minorHAnsi"/>
        </w:rPr>
        <w:t>CITA</w:t>
      </w:r>
    </w:p>
    <w:p w14:paraId="4BCCBA4A" w14:textId="77777777" w:rsidR="002F1B94" w:rsidRPr="004938B5" w:rsidRDefault="00000000" w:rsidP="004938B5">
      <w:pPr>
        <w:pStyle w:val="ListParagraph"/>
        <w:numPr>
          <w:ilvl w:val="0"/>
          <w:numId w:val="18"/>
        </w:numPr>
        <w:tabs>
          <w:tab w:val="left" w:pos="720"/>
          <w:tab w:val="left" w:pos="1350"/>
          <w:tab w:val="left" w:pos="7560"/>
          <w:tab w:val="left" w:pos="7920"/>
        </w:tabs>
        <w:spacing w:after="0"/>
        <w:ind w:left="1080"/>
        <w:rPr>
          <w:rFonts w:ascii="Times New Roman" w:hAnsi="Times New Roman" w:cs="Times New Roman"/>
        </w:rPr>
      </w:pPr>
      <w:hyperlink r:id="rId12" w:history="1">
        <w:r w:rsidR="002F1B94" w:rsidRPr="004938B5">
          <w:rPr>
            <w:rStyle w:val="Hyperlink"/>
            <w:rFonts w:ascii="Times New Roman" w:hAnsi="Times New Roman" w:cs="Times New Roman"/>
          </w:rPr>
          <w:t>Policy 1100</w:t>
        </w:r>
      </w:hyperlink>
      <w:r w:rsidR="002F1B94" w:rsidRPr="004938B5">
        <w:rPr>
          <w:rFonts w:ascii="Times New Roman" w:hAnsi="Times New Roman" w:cs="Times New Roman"/>
        </w:rPr>
        <w:t xml:space="preserve"> – Software Licensing</w:t>
      </w:r>
    </w:p>
    <w:p w14:paraId="08139349" w14:textId="77777777" w:rsidR="002F1B94" w:rsidRPr="004938B5" w:rsidRDefault="00000000" w:rsidP="004938B5">
      <w:pPr>
        <w:pStyle w:val="ListParagraph"/>
        <w:numPr>
          <w:ilvl w:val="0"/>
          <w:numId w:val="18"/>
        </w:numPr>
        <w:tabs>
          <w:tab w:val="left" w:pos="720"/>
          <w:tab w:val="left" w:pos="1350"/>
          <w:tab w:val="left" w:pos="7560"/>
          <w:tab w:val="left" w:pos="7920"/>
        </w:tabs>
        <w:ind w:left="1080"/>
        <w:rPr>
          <w:rFonts w:ascii="Times New Roman" w:hAnsi="Times New Roman" w:cs="Times New Roman"/>
        </w:rPr>
      </w:pPr>
      <w:hyperlink r:id="rId13" w:history="1">
        <w:r w:rsidR="002F1B94" w:rsidRPr="004938B5">
          <w:rPr>
            <w:rStyle w:val="Hyperlink"/>
            <w:rFonts w:ascii="Times New Roman" w:hAnsi="Times New Roman" w:cs="Times New Roman"/>
          </w:rPr>
          <w:t>Policy 1500</w:t>
        </w:r>
      </w:hyperlink>
      <w:r w:rsidR="002F1B94" w:rsidRPr="004938B5">
        <w:rPr>
          <w:rFonts w:ascii="Times New Roman" w:hAnsi="Times New Roman" w:cs="Times New Roman"/>
        </w:rPr>
        <w:t xml:space="preserve"> – Software Code</w:t>
      </w:r>
    </w:p>
    <w:p w14:paraId="7206084C" w14:textId="77777777" w:rsidR="002F1B94" w:rsidRPr="004938B5" w:rsidRDefault="00000000" w:rsidP="004938B5">
      <w:pPr>
        <w:pStyle w:val="ListParagraph"/>
        <w:numPr>
          <w:ilvl w:val="0"/>
          <w:numId w:val="18"/>
        </w:numPr>
        <w:tabs>
          <w:tab w:val="left" w:pos="720"/>
          <w:tab w:val="left" w:pos="1350"/>
          <w:tab w:val="left" w:pos="7560"/>
          <w:tab w:val="left" w:pos="7920"/>
        </w:tabs>
        <w:ind w:left="1080"/>
        <w:rPr>
          <w:rFonts w:ascii="Times New Roman" w:hAnsi="Times New Roman" w:cs="Times New Roman"/>
        </w:rPr>
      </w:pPr>
      <w:hyperlink r:id="rId14" w:history="1">
        <w:r w:rsidR="002F1B94" w:rsidRPr="004938B5">
          <w:rPr>
            <w:rStyle w:val="Hyperlink"/>
            <w:rFonts w:ascii="Times New Roman" w:hAnsi="Times New Roman" w:cs="Times New Roman"/>
          </w:rPr>
          <w:t>Policy 9500</w:t>
        </w:r>
      </w:hyperlink>
      <w:r w:rsidR="002F1B94" w:rsidRPr="004938B5">
        <w:rPr>
          <w:rFonts w:ascii="Times New Roman" w:hAnsi="Times New Roman" w:cs="Times New Roman"/>
        </w:rPr>
        <w:t xml:space="preserve"> – Wireless Local Area Network Policy</w:t>
      </w:r>
    </w:p>
    <w:p w14:paraId="6C792EF6" w14:textId="77777777" w:rsidR="002F1B94" w:rsidRPr="004938B5" w:rsidRDefault="00000000" w:rsidP="004938B5">
      <w:pPr>
        <w:pStyle w:val="ListParagraph"/>
        <w:numPr>
          <w:ilvl w:val="0"/>
          <w:numId w:val="18"/>
        </w:numPr>
        <w:tabs>
          <w:tab w:val="left" w:pos="720"/>
          <w:tab w:val="left" w:pos="1350"/>
          <w:tab w:val="left" w:pos="7560"/>
          <w:tab w:val="left" w:pos="7920"/>
        </w:tabs>
        <w:ind w:left="1080"/>
        <w:rPr>
          <w:rFonts w:ascii="Times New Roman" w:hAnsi="Times New Roman" w:cs="Times New Roman"/>
        </w:rPr>
      </w:pPr>
      <w:hyperlink r:id="rId15" w:anchor="2000" w:history="1">
        <w:r w:rsidR="002F1B94" w:rsidRPr="004938B5">
          <w:rPr>
            <w:rStyle w:val="Hyperlink"/>
            <w:rFonts w:ascii="Times New Roman" w:hAnsi="Times New Roman" w:cs="Times New Roman"/>
          </w:rPr>
          <w:t>Policy Series 2000</w:t>
        </w:r>
      </w:hyperlink>
      <w:r w:rsidR="002F1B94" w:rsidRPr="004938B5">
        <w:rPr>
          <w:rFonts w:ascii="Times New Roman" w:hAnsi="Times New Roman" w:cs="Times New Roman"/>
        </w:rPr>
        <w:t xml:space="preserve"> – Project Management</w:t>
      </w:r>
    </w:p>
    <w:p w14:paraId="32DFAB09" w14:textId="39DA67EA" w:rsidR="00D92CCE" w:rsidRDefault="006C0ED9" w:rsidP="00141493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Significant process had been made for the </w:t>
      </w:r>
      <w:r w:rsidR="006937B1">
        <w:rPr>
          <w:rFonts w:eastAsia="Times New Roman" w:cstheme="minorHAnsi"/>
        </w:rPr>
        <w:t>two working groups</w:t>
      </w:r>
      <w:r>
        <w:rPr>
          <w:rFonts w:eastAsia="Times New Roman" w:cstheme="minorHAnsi"/>
        </w:rPr>
        <w:t>, one for P</w:t>
      </w:r>
      <w:r w:rsidR="006937B1">
        <w:rPr>
          <w:rFonts w:eastAsia="Times New Roman" w:cstheme="minorHAnsi"/>
        </w:rPr>
        <w:t>olic</w:t>
      </w:r>
      <w:r>
        <w:rPr>
          <w:rFonts w:eastAsia="Times New Roman" w:cstheme="minorHAnsi"/>
        </w:rPr>
        <w:t>y</w:t>
      </w:r>
      <w:r w:rsidR="006937B1">
        <w:rPr>
          <w:rFonts w:eastAsia="Times New Roman" w:cstheme="minorHAnsi"/>
        </w:rPr>
        <w:t xml:space="preserve"> 1100 </w:t>
      </w:r>
      <w:r>
        <w:rPr>
          <w:rFonts w:eastAsia="Times New Roman" w:cstheme="minorHAnsi"/>
        </w:rPr>
        <w:t xml:space="preserve">&amp; </w:t>
      </w:r>
      <w:r w:rsidR="006937B1">
        <w:rPr>
          <w:rFonts w:eastAsia="Times New Roman" w:cstheme="minorHAnsi"/>
        </w:rPr>
        <w:t>1500</w:t>
      </w:r>
      <w:r>
        <w:rPr>
          <w:rFonts w:eastAsia="Times New Roman" w:cstheme="minorHAnsi"/>
        </w:rPr>
        <w:t xml:space="preserve"> and the other for Policy 9500.</w:t>
      </w:r>
      <w:r w:rsidR="00273A29">
        <w:rPr>
          <w:rFonts w:eastAsia="Times New Roman" w:cstheme="minorHAnsi"/>
        </w:rPr>
        <w:t xml:space="preserve">  </w:t>
      </w:r>
      <w:r w:rsidR="0085549B">
        <w:rPr>
          <w:rFonts w:eastAsia="Times New Roman" w:cstheme="minorHAnsi"/>
        </w:rPr>
        <w:t>We have actually finished up on the 1100 policy</w:t>
      </w:r>
      <w:r w:rsidR="00DC4AE7">
        <w:rPr>
          <w:rFonts w:eastAsia="Times New Roman" w:cstheme="minorHAnsi"/>
        </w:rPr>
        <w:t>, and now moving towards building that standard</w:t>
      </w:r>
      <w:r w:rsidR="00432417">
        <w:rPr>
          <w:rFonts w:eastAsia="Times New Roman" w:cstheme="minorHAnsi"/>
        </w:rPr>
        <w:t xml:space="preserve"> which is </w:t>
      </w:r>
      <w:r w:rsidR="00840FCB">
        <w:rPr>
          <w:rFonts w:eastAsia="Times New Roman" w:cstheme="minorHAnsi"/>
        </w:rPr>
        <w:t xml:space="preserve">in </w:t>
      </w:r>
      <w:r w:rsidR="00432417">
        <w:rPr>
          <w:rFonts w:eastAsia="Times New Roman" w:cstheme="minorHAnsi"/>
        </w:rPr>
        <w:t xml:space="preserve">the new format </w:t>
      </w:r>
      <w:r w:rsidR="001D080B">
        <w:rPr>
          <w:rFonts w:eastAsia="Times New Roman" w:cstheme="minorHAnsi"/>
        </w:rPr>
        <w:t xml:space="preserve">that was </w:t>
      </w:r>
      <w:r w:rsidR="00432417">
        <w:rPr>
          <w:rFonts w:eastAsia="Times New Roman" w:cstheme="minorHAnsi"/>
        </w:rPr>
        <w:t xml:space="preserve">adopted last year. </w:t>
      </w:r>
      <w:r w:rsidR="00FF49AE">
        <w:rPr>
          <w:rFonts w:eastAsia="Times New Roman" w:cstheme="minorHAnsi"/>
        </w:rPr>
        <w:t>The 9500 working group</w:t>
      </w:r>
      <w:r w:rsidR="00DD2D6A">
        <w:rPr>
          <w:rFonts w:eastAsia="Times New Roman" w:cstheme="minorHAnsi"/>
        </w:rPr>
        <w:t xml:space="preserve"> is responsible for </w:t>
      </w:r>
      <w:r w:rsidR="00273A29">
        <w:rPr>
          <w:rFonts w:eastAsia="Times New Roman" w:cstheme="minorHAnsi"/>
        </w:rPr>
        <w:t>wireless</w:t>
      </w:r>
      <w:r w:rsidR="00DD2D6A">
        <w:rPr>
          <w:rFonts w:eastAsia="Times New Roman" w:cstheme="minorHAnsi"/>
        </w:rPr>
        <w:t xml:space="preserve"> infrastructure. We </w:t>
      </w:r>
      <w:r w:rsidR="00F46331">
        <w:rPr>
          <w:rFonts w:eastAsia="Times New Roman" w:cstheme="minorHAnsi"/>
        </w:rPr>
        <w:t xml:space="preserve">are </w:t>
      </w:r>
      <w:r w:rsidR="00DD2D6A">
        <w:rPr>
          <w:rFonts w:eastAsia="Times New Roman" w:cstheme="minorHAnsi"/>
        </w:rPr>
        <w:t>working on the same format</w:t>
      </w:r>
      <w:r w:rsidR="00A372A6">
        <w:rPr>
          <w:rFonts w:eastAsia="Times New Roman" w:cstheme="minorHAnsi"/>
        </w:rPr>
        <w:t xml:space="preserve"> which is the </w:t>
      </w:r>
      <w:r w:rsidR="00273A29">
        <w:rPr>
          <w:rFonts w:eastAsia="Times New Roman" w:cstheme="minorHAnsi"/>
        </w:rPr>
        <w:t xml:space="preserve">separate policy and </w:t>
      </w:r>
      <w:r w:rsidR="00A372A6">
        <w:rPr>
          <w:rFonts w:eastAsia="Times New Roman" w:cstheme="minorHAnsi"/>
        </w:rPr>
        <w:t xml:space="preserve">standard </w:t>
      </w:r>
      <w:r w:rsidR="00273A29">
        <w:rPr>
          <w:rFonts w:eastAsia="Times New Roman" w:cstheme="minorHAnsi"/>
        </w:rPr>
        <w:t>format</w:t>
      </w:r>
      <w:r w:rsidR="00A372A6">
        <w:rPr>
          <w:rFonts w:eastAsia="Times New Roman" w:cstheme="minorHAnsi"/>
        </w:rPr>
        <w:t xml:space="preserve">. Lastly, </w:t>
      </w:r>
      <w:r w:rsidR="00544A80">
        <w:rPr>
          <w:rFonts w:eastAsia="Times New Roman" w:cstheme="minorHAnsi"/>
        </w:rPr>
        <w:t>policy 2000</w:t>
      </w:r>
      <w:r w:rsidR="00286B50">
        <w:rPr>
          <w:rFonts w:eastAsia="Times New Roman" w:cstheme="minorHAnsi"/>
        </w:rPr>
        <w:t xml:space="preserve"> is coming to an end and we are ready for this group to look at the </w:t>
      </w:r>
      <w:r w:rsidR="001D341A">
        <w:rPr>
          <w:rFonts w:eastAsia="Times New Roman" w:cstheme="minorHAnsi"/>
        </w:rPr>
        <w:t>first draft of the</w:t>
      </w:r>
      <w:r w:rsidR="00286B50">
        <w:rPr>
          <w:rFonts w:eastAsia="Times New Roman" w:cstheme="minorHAnsi"/>
        </w:rPr>
        <w:t xml:space="preserve"> policy</w:t>
      </w:r>
      <w:r w:rsidR="00280257">
        <w:rPr>
          <w:rFonts w:eastAsia="Times New Roman" w:cstheme="minorHAnsi"/>
        </w:rPr>
        <w:t>. After the meeting we will send out a few documents to the group</w:t>
      </w:r>
      <w:r w:rsidR="0074213E">
        <w:rPr>
          <w:rFonts w:eastAsia="Times New Roman" w:cstheme="minorHAnsi"/>
        </w:rPr>
        <w:t xml:space="preserve"> for</w:t>
      </w:r>
      <w:r w:rsidR="00F46331">
        <w:rPr>
          <w:rFonts w:eastAsia="Times New Roman" w:cstheme="minorHAnsi"/>
        </w:rPr>
        <w:t xml:space="preserve"> any feedback. </w:t>
      </w:r>
    </w:p>
    <w:p w14:paraId="7650AC93" w14:textId="03F84E8B" w:rsidR="00354302" w:rsidRDefault="00354302" w:rsidP="00141493">
      <w:pPr>
        <w:spacing w:after="0" w:line="240" w:lineRule="auto"/>
        <w:ind w:left="720"/>
        <w:rPr>
          <w:rFonts w:eastAsia="Times New Roman" w:cstheme="minorHAnsi"/>
        </w:rPr>
      </w:pPr>
    </w:p>
    <w:p w14:paraId="0AE2AD50" w14:textId="3A1E4646" w:rsidR="004F2F73" w:rsidRDefault="00AC614F" w:rsidP="004F2F73">
      <w:pPr>
        <w:tabs>
          <w:tab w:val="left" w:pos="7560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Regents </w:t>
      </w:r>
      <w:r w:rsidR="00D71EC7">
        <w:rPr>
          <w:rFonts w:eastAsia="Times New Roman" w:cstheme="minorHAnsi"/>
          <w:b/>
          <w:bCs/>
        </w:rPr>
        <w:t>Presentation</w:t>
      </w:r>
      <w:r w:rsidR="004F2F73">
        <w:rPr>
          <w:rFonts w:eastAsia="Times New Roman" w:cstheme="minorHAnsi"/>
          <w:b/>
          <w:bCs/>
        </w:rPr>
        <w:tab/>
      </w:r>
      <w:r w:rsidR="00D71EC7">
        <w:rPr>
          <w:rFonts w:eastAsia="Times New Roman" w:cstheme="minorHAnsi"/>
        </w:rPr>
        <w:t>Steve Funk</w:t>
      </w:r>
      <w:r w:rsidR="004F2F73">
        <w:rPr>
          <w:rFonts w:eastAsia="Times New Roman" w:cstheme="minorHAnsi"/>
        </w:rPr>
        <w:t xml:space="preserve">, </w:t>
      </w:r>
      <w:r w:rsidR="00D71EC7">
        <w:rPr>
          <w:rFonts w:eastAsia="Times New Roman" w:cstheme="minorHAnsi"/>
        </w:rPr>
        <w:t>Board of Regents</w:t>
      </w:r>
    </w:p>
    <w:p w14:paraId="67E9D906" w14:textId="1CE60AF9" w:rsidR="004F2F73" w:rsidRDefault="00AE3CC3" w:rsidP="00141493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Steve Funk </w:t>
      </w:r>
      <w:r w:rsidR="00C12690">
        <w:rPr>
          <w:rFonts w:eastAsia="Times New Roman" w:cstheme="minorHAnsi"/>
        </w:rPr>
        <w:t xml:space="preserve">shared some </w:t>
      </w:r>
      <w:r w:rsidR="004A6918">
        <w:rPr>
          <w:rFonts w:eastAsia="Times New Roman" w:cstheme="minorHAnsi"/>
        </w:rPr>
        <w:t>applications</w:t>
      </w:r>
      <w:r w:rsidR="00C12690">
        <w:rPr>
          <w:rFonts w:eastAsia="Times New Roman" w:cstheme="minorHAnsi"/>
        </w:rPr>
        <w:t xml:space="preserve"> </w:t>
      </w:r>
      <w:r w:rsidR="009B476E">
        <w:rPr>
          <w:rFonts w:eastAsia="Times New Roman" w:cstheme="minorHAnsi"/>
        </w:rPr>
        <w:t xml:space="preserve">that </w:t>
      </w:r>
      <w:r w:rsidR="00C12690">
        <w:rPr>
          <w:rFonts w:eastAsia="Times New Roman" w:cstheme="minorHAnsi"/>
        </w:rPr>
        <w:t xml:space="preserve">each University is </w:t>
      </w:r>
      <w:r w:rsidR="004A6918">
        <w:rPr>
          <w:rFonts w:eastAsia="Times New Roman" w:cstheme="minorHAnsi"/>
        </w:rPr>
        <w:t xml:space="preserve">procuring separately and </w:t>
      </w:r>
      <w:r w:rsidR="00C12690">
        <w:rPr>
          <w:rFonts w:eastAsia="Times New Roman" w:cstheme="minorHAnsi"/>
        </w:rPr>
        <w:t xml:space="preserve">how the </w:t>
      </w:r>
      <w:r w:rsidR="00140633">
        <w:rPr>
          <w:rFonts w:eastAsia="Times New Roman" w:cstheme="minorHAnsi"/>
        </w:rPr>
        <w:t xml:space="preserve">Board of Regents </w:t>
      </w:r>
      <w:r w:rsidR="00C12690">
        <w:rPr>
          <w:rFonts w:eastAsia="Times New Roman" w:cstheme="minorHAnsi"/>
        </w:rPr>
        <w:t xml:space="preserve">is coordinating these efforts.  </w:t>
      </w:r>
      <w:r w:rsidR="00E60C79">
        <w:rPr>
          <w:rFonts w:eastAsia="Times New Roman" w:cstheme="minorHAnsi"/>
        </w:rPr>
        <w:t xml:space="preserve">The first one </w:t>
      </w:r>
      <w:r w:rsidR="00CA1BBA">
        <w:rPr>
          <w:rFonts w:eastAsia="Times New Roman" w:cstheme="minorHAnsi"/>
        </w:rPr>
        <w:t xml:space="preserve">they </w:t>
      </w:r>
      <w:r w:rsidR="005F3E94">
        <w:rPr>
          <w:rFonts w:eastAsia="Times New Roman" w:cstheme="minorHAnsi"/>
        </w:rPr>
        <w:t>are working</w:t>
      </w:r>
      <w:r w:rsidR="00FE17C6">
        <w:rPr>
          <w:rFonts w:eastAsia="Times New Roman" w:cstheme="minorHAnsi"/>
        </w:rPr>
        <w:t xml:space="preserve"> on is a logging and monitoring</w:t>
      </w:r>
      <w:r w:rsidR="003B6B57">
        <w:rPr>
          <w:rFonts w:eastAsia="Times New Roman" w:cstheme="minorHAnsi"/>
        </w:rPr>
        <w:t xml:space="preserve"> system</w:t>
      </w:r>
      <w:r w:rsidR="008D7D56">
        <w:rPr>
          <w:rFonts w:eastAsia="Times New Roman" w:cstheme="minorHAnsi"/>
        </w:rPr>
        <w:t>.  I</w:t>
      </w:r>
      <w:r w:rsidR="0085712E">
        <w:rPr>
          <w:rFonts w:eastAsia="Times New Roman" w:cstheme="minorHAnsi"/>
        </w:rPr>
        <w:t>n 2021</w:t>
      </w:r>
      <w:r w:rsidR="008D7D56">
        <w:rPr>
          <w:rFonts w:eastAsia="Times New Roman" w:cstheme="minorHAnsi"/>
        </w:rPr>
        <w:t xml:space="preserve">, the Regents </w:t>
      </w:r>
      <w:r w:rsidR="008D7D56" w:rsidRPr="002F5038">
        <w:rPr>
          <w:rFonts w:eastAsia="Times New Roman" w:cstheme="minorHAnsi"/>
        </w:rPr>
        <w:t>launch</w:t>
      </w:r>
      <w:r w:rsidR="00395C19" w:rsidRPr="002F5038">
        <w:rPr>
          <w:rFonts w:eastAsia="Times New Roman" w:cstheme="minorHAnsi"/>
        </w:rPr>
        <w:t>ed</w:t>
      </w:r>
      <w:r w:rsidR="008D7D56">
        <w:rPr>
          <w:rFonts w:eastAsia="Times New Roman" w:cstheme="minorHAnsi"/>
        </w:rPr>
        <w:t xml:space="preserve"> </w:t>
      </w:r>
      <w:r w:rsidR="005F61CA">
        <w:rPr>
          <w:rFonts w:eastAsia="Times New Roman" w:cstheme="minorHAnsi"/>
        </w:rPr>
        <w:t>a project to investigate a consortium agreement</w:t>
      </w:r>
      <w:r w:rsidR="0071401F">
        <w:rPr>
          <w:rFonts w:eastAsia="Times New Roman" w:cstheme="minorHAnsi"/>
        </w:rPr>
        <w:t xml:space="preserve"> </w:t>
      </w:r>
      <w:r w:rsidR="008D7D56">
        <w:rPr>
          <w:rFonts w:eastAsia="Times New Roman" w:cstheme="minorHAnsi"/>
        </w:rPr>
        <w:t>f</w:t>
      </w:r>
      <w:r w:rsidR="0071401F">
        <w:rPr>
          <w:rFonts w:eastAsia="Times New Roman" w:cstheme="minorHAnsi"/>
        </w:rPr>
        <w:t>or logging and monitoring. This would benefit all universities in the State. The next</w:t>
      </w:r>
      <w:r w:rsidR="00171AEB">
        <w:rPr>
          <w:rFonts w:eastAsia="Times New Roman" w:cstheme="minorHAnsi"/>
        </w:rPr>
        <w:t xml:space="preserve"> item we are working on i</w:t>
      </w:r>
      <w:r w:rsidR="00681708">
        <w:rPr>
          <w:rFonts w:eastAsia="Times New Roman" w:cstheme="minorHAnsi"/>
        </w:rPr>
        <w:t xml:space="preserve">s the upcoming Adobe renewal contract. </w:t>
      </w:r>
    </w:p>
    <w:p w14:paraId="31DE96E6" w14:textId="4C2E889F" w:rsidR="00D92CCE" w:rsidRPr="00BE3BC9" w:rsidRDefault="00D92CCE" w:rsidP="00BE3BC9">
      <w:pPr>
        <w:pStyle w:val="ListParagraph"/>
        <w:tabs>
          <w:tab w:val="left" w:pos="7470"/>
        </w:tabs>
        <w:spacing w:after="0"/>
        <w:rPr>
          <w:rFonts w:cstheme="minorHAnsi"/>
          <w:sz w:val="16"/>
          <w:szCs w:val="16"/>
        </w:rPr>
      </w:pPr>
    </w:p>
    <w:p w14:paraId="29DBE9CD" w14:textId="47E96B6C" w:rsidR="007E57E1" w:rsidRPr="00705D24" w:rsidRDefault="007E57E1" w:rsidP="00591973">
      <w:pPr>
        <w:spacing w:after="0"/>
        <w:rPr>
          <w:rFonts w:cstheme="minorHAnsi"/>
          <w:b/>
          <w:u w:val="single"/>
        </w:rPr>
      </w:pPr>
      <w:r w:rsidRPr="00705D24">
        <w:rPr>
          <w:rFonts w:cstheme="minorHAnsi"/>
          <w:b/>
          <w:highlight w:val="lightGray"/>
          <w:u w:val="single"/>
        </w:rPr>
        <w:t>STAFF REPORTS</w:t>
      </w:r>
      <w:r w:rsidR="00726417" w:rsidRPr="00705D24">
        <w:rPr>
          <w:rFonts w:cstheme="minorHAnsi"/>
          <w:b/>
          <w:highlight w:val="lightGray"/>
          <w:u w:val="single"/>
        </w:rPr>
        <w:t xml:space="preserve"> </w:t>
      </w:r>
      <w:r w:rsidRPr="00705D24">
        <w:rPr>
          <w:rFonts w:cstheme="minorHAnsi"/>
          <w:b/>
          <w:highlight w:val="lightGray"/>
          <w:u w:val="single"/>
        </w:rPr>
        <w:t>-</w:t>
      </w:r>
      <w:r w:rsidR="00726417" w:rsidRPr="00705D24">
        <w:rPr>
          <w:rFonts w:cstheme="minorHAnsi"/>
          <w:b/>
          <w:highlight w:val="lightGray"/>
          <w:u w:val="single"/>
        </w:rPr>
        <w:t xml:space="preserve"> </w:t>
      </w:r>
      <w:r w:rsidRPr="00705D24">
        <w:rPr>
          <w:rFonts w:cstheme="minorHAnsi"/>
          <w:b/>
          <w:highlight w:val="lightGray"/>
          <w:u w:val="single"/>
        </w:rPr>
        <w:t>DISCUSSION AND POSSIBLE ACTION</w:t>
      </w:r>
    </w:p>
    <w:p w14:paraId="7EA81A54" w14:textId="1C089112" w:rsidR="00A409A7" w:rsidRPr="00705D24" w:rsidRDefault="00A409A7" w:rsidP="00D67912">
      <w:pPr>
        <w:tabs>
          <w:tab w:val="left" w:pos="7470"/>
        </w:tabs>
        <w:kinsoku w:val="0"/>
        <w:overflowPunct w:val="0"/>
        <w:autoSpaceDE w:val="0"/>
        <w:autoSpaceDN w:val="0"/>
        <w:adjustRightInd w:val="0"/>
        <w:spacing w:after="0" w:line="244" w:lineRule="exact"/>
        <w:rPr>
          <w:rFonts w:cstheme="minorHAnsi"/>
          <w:b/>
          <w:bCs/>
        </w:rPr>
      </w:pPr>
      <w:r w:rsidRPr="00705D24">
        <w:rPr>
          <w:rFonts w:cstheme="minorHAnsi"/>
          <w:b/>
          <w:bCs/>
        </w:rPr>
        <w:t>Chief</w:t>
      </w:r>
      <w:r w:rsidRPr="00705D24">
        <w:rPr>
          <w:rFonts w:cstheme="minorHAnsi"/>
          <w:b/>
          <w:bCs/>
          <w:spacing w:val="1"/>
        </w:rPr>
        <w:t xml:space="preserve"> </w:t>
      </w:r>
      <w:r w:rsidRPr="00705D24">
        <w:rPr>
          <w:rFonts w:cstheme="minorHAnsi"/>
          <w:b/>
          <w:bCs/>
        </w:rPr>
        <w:t>Information Technology Officer</w:t>
      </w:r>
      <w:r w:rsidRPr="00705D24">
        <w:rPr>
          <w:rFonts w:cstheme="minorHAnsi"/>
          <w:b/>
          <w:bCs/>
          <w:spacing w:val="1"/>
        </w:rPr>
        <w:t xml:space="preserve"> </w:t>
      </w:r>
      <w:r w:rsidRPr="00705D24">
        <w:rPr>
          <w:rFonts w:cstheme="minorHAnsi"/>
          <w:b/>
          <w:bCs/>
        </w:rPr>
        <w:t>Updates</w:t>
      </w:r>
    </w:p>
    <w:p w14:paraId="12070D5E" w14:textId="472E8B6B" w:rsidR="00A409A7" w:rsidRPr="00705D24" w:rsidRDefault="00A409A7" w:rsidP="002656AE">
      <w:pPr>
        <w:pStyle w:val="ListParagraph"/>
        <w:tabs>
          <w:tab w:val="left" w:pos="821"/>
          <w:tab w:val="left" w:pos="75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7E20">
        <w:rPr>
          <w:rFonts w:cstheme="minorHAnsi"/>
          <w:b/>
          <w:bCs/>
        </w:rPr>
        <w:t>Judicial Branch</w:t>
      </w:r>
      <w:r w:rsidRPr="00705D24">
        <w:rPr>
          <w:rFonts w:cstheme="minorHAnsi"/>
        </w:rPr>
        <w:tab/>
      </w:r>
      <w:r w:rsidR="00DE6447">
        <w:rPr>
          <w:rFonts w:cstheme="minorHAnsi"/>
        </w:rPr>
        <w:t>Kelly O’Brien</w:t>
      </w:r>
      <w:r w:rsidR="00F44EDF" w:rsidRPr="00705D24">
        <w:rPr>
          <w:rFonts w:cstheme="minorHAnsi"/>
        </w:rPr>
        <w:t xml:space="preserve">, </w:t>
      </w:r>
      <w:r w:rsidR="00FC1E5C">
        <w:rPr>
          <w:rFonts w:cstheme="minorHAnsi"/>
        </w:rPr>
        <w:t>CITO</w:t>
      </w:r>
      <w:r w:rsidR="00F44EDF" w:rsidRPr="00705D24">
        <w:rPr>
          <w:rFonts w:cstheme="minorHAnsi"/>
        </w:rPr>
        <w:t>-J</w:t>
      </w:r>
    </w:p>
    <w:p w14:paraId="37C8E034" w14:textId="18C729D4" w:rsidR="000271DA" w:rsidRDefault="00C74E1C" w:rsidP="000271DA">
      <w:pPr>
        <w:spacing w:after="0"/>
        <w:ind w:left="720"/>
        <w:rPr>
          <w:rFonts w:cstheme="minorHAnsi"/>
        </w:rPr>
      </w:pPr>
      <w:r>
        <w:rPr>
          <w:rFonts w:cstheme="minorHAnsi"/>
        </w:rPr>
        <w:t>CITO O’Brien</w:t>
      </w:r>
      <w:r w:rsidR="00EB28B8">
        <w:rPr>
          <w:rFonts w:cstheme="minorHAnsi"/>
        </w:rPr>
        <w:t xml:space="preserve"> </w:t>
      </w:r>
      <w:r w:rsidR="009C39E0">
        <w:rPr>
          <w:rFonts w:cstheme="minorHAnsi"/>
        </w:rPr>
        <w:t xml:space="preserve">reported </w:t>
      </w:r>
      <w:r w:rsidR="00407AAC">
        <w:rPr>
          <w:rFonts w:cstheme="minorHAnsi"/>
        </w:rPr>
        <w:t>that they</w:t>
      </w:r>
      <w:r w:rsidR="00960D22">
        <w:rPr>
          <w:rFonts w:cstheme="minorHAnsi"/>
        </w:rPr>
        <w:t xml:space="preserve"> are</w:t>
      </w:r>
      <w:r w:rsidR="00653A0C">
        <w:rPr>
          <w:rFonts w:cstheme="minorHAnsi"/>
        </w:rPr>
        <w:t xml:space="preserve"> rolling</w:t>
      </w:r>
      <w:r w:rsidR="003C17AB">
        <w:rPr>
          <w:rFonts w:cstheme="minorHAnsi"/>
        </w:rPr>
        <w:t xml:space="preserve"> out</w:t>
      </w:r>
      <w:r w:rsidR="00653A0C">
        <w:rPr>
          <w:rFonts w:cstheme="minorHAnsi"/>
        </w:rPr>
        <w:t xml:space="preserve"> the </w:t>
      </w:r>
      <w:r w:rsidR="006F7E32">
        <w:rPr>
          <w:rFonts w:cstheme="minorHAnsi"/>
        </w:rPr>
        <w:t xml:space="preserve">case </w:t>
      </w:r>
      <w:r w:rsidR="00653A0C">
        <w:rPr>
          <w:rFonts w:cstheme="minorHAnsi"/>
        </w:rPr>
        <w:t>management system to all district courts in the State</w:t>
      </w:r>
      <w:r w:rsidR="00A52A9D">
        <w:rPr>
          <w:rFonts w:cstheme="minorHAnsi"/>
        </w:rPr>
        <w:t xml:space="preserve">. </w:t>
      </w:r>
      <w:r w:rsidR="00A52A9D" w:rsidRPr="00532BF9">
        <w:rPr>
          <w:rFonts w:cstheme="minorHAnsi"/>
        </w:rPr>
        <w:t>A</w:t>
      </w:r>
      <w:r w:rsidR="00653A0C" w:rsidRPr="00532BF9">
        <w:rPr>
          <w:rFonts w:cstheme="minorHAnsi"/>
        </w:rPr>
        <w:t xml:space="preserve">s of </w:t>
      </w:r>
      <w:r w:rsidR="006F7E32" w:rsidRPr="00532BF9">
        <w:rPr>
          <w:rFonts w:cstheme="minorHAnsi"/>
        </w:rPr>
        <w:t xml:space="preserve">September </w:t>
      </w:r>
      <w:r w:rsidR="00653A0C" w:rsidRPr="00532BF9">
        <w:rPr>
          <w:rFonts w:cstheme="minorHAnsi"/>
        </w:rPr>
        <w:t>11</w:t>
      </w:r>
      <w:r w:rsidR="00653A0C" w:rsidRPr="00532BF9">
        <w:rPr>
          <w:rFonts w:cstheme="minorHAnsi"/>
          <w:vertAlign w:val="superscript"/>
        </w:rPr>
        <w:t>th</w:t>
      </w:r>
      <w:r w:rsidR="004A4F3F" w:rsidRPr="00532BF9">
        <w:rPr>
          <w:rFonts w:cstheme="minorHAnsi"/>
        </w:rPr>
        <w:t xml:space="preserve">, </w:t>
      </w:r>
      <w:r w:rsidR="00532BF9" w:rsidRPr="00532BF9">
        <w:rPr>
          <w:rFonts w:cstheme="minorHAnsi"/>
        </w:rPr>
        <w:t xml:space="preserve">the case management system is in </w:t>
      </w:r>
      <w:r w:rsidR="00653A0C" w:rsidRPr="00532BF9">
        <w:rPr>
          <w:rFonts w:cstheme="minorHAnsi"/>
        </w:rPr>
        <w:t>100 courts</w:t>
      </w:r>
      <w:r w:rsidR="00653A0C">
        <w:rPr>
          <w:rFonts w:cstheme="minorHAnsi"/>
        </w:rPr>
        <w:t xml:space="preserve">. The only </w:t>
      </w:r>
      <w:r w:rsidR="00B40D16">
        <w:rPr>
          <w:rFonts w:cstheme="minorHAnsi"/>
        </w:rPr>
        <w:t xml:space="preserve">court </w:t>
      </w:r>
      <w:r w:rsidR="00A52A9D">
        <w:rPr>
          <w:rFonts w:cstheme="minorHAnsi"/>
        </w:rPr>
        <w:t xml:space="preserve">they </w:t>
      </w:r>
      <w:r w:rsidR="00B40D16">
        <w:rPr>
          <w:rFonts w:cstheme="minorHAnsi"/>
        </w:rPr>
        <w:t xml:space="preserve">have left are </w:t>
      </w:r>
      <w:r w:rsidR="00B760CB">
        <w:rPr>
          <w:rFonts w:cstheme="minorHAnsi"/>
        </w:rPr>
        <w:t xml:space="preserve">the </w:t>
      </w:r>
      <w:r w:rsidR="00B40D16">
        <w:rPr>
          <w:rFonts w:cstheme="minorHAnsi"/>
        </w:rPr>
        <w:t xml:space="preserve">large courts such as Shawnee, </w:t>
      </w:r>
      <w:r w:rsidR="00022FB7">
        <w:rPr>
          <w:rFonts w:cstheme="minorHAnsi"/>
        </w:rPr>
        <w:t xml:space="preserve">Wyandotte, Douglas, and Johnson </w:t>
      </w:r>
      <w:r w:rsidR="00D43835">
        <w:rPr>
          <w:rFonts w:cstheme="minorHAnsi"/>
        </w:rPr>
        <w:t>C</w:t>
      </w:r>
      <w:r w:rsidR="00022FB7">
        <w:rPr>
          <w:rFonts w:cstheme="minorHAnsi"/>
        </w:rPr>
        <w:t>ount</w:t>
      </w:r>
      <w:r w:rsidR="00D43835">
        <w:rPr>
          <w:rFonts w:cstheme="minorHAnsi"/>
        </w:rPr>
        <w:t>y</w:t>
      </w:r>
      <w:r w:rsidR="00022FB7">
        <w:rPr>
          <w:rFonts w:cstheme="minorHAnsi"/>
        </w:rPr>
        <w:t xml:space="preserve">. </w:t>
      </w:r>
      <w:r w:rsidR="00D20280">
        <w:rPr>
          <w:rFonts w:cstheme="minorHAnsi"/>
        </w:rPr>
        <w:t>The Johnson County</w:t>
      </w:r>
      <w:r w:rsidR="0092749D">
        <w:rPr>
          <w:rFonts w:cstheme="minorHAnsi"/>
        </w:rPr>
        <w:t xml:space="preserve"> </w:t>
      </w:r>
      <w:r w:rsidR="00B760CB">
        <w:rPr>
          <w:rFonts w:cstheme="minorHAnsi"/>
        </w:rPr>
        <w:t xml:space="preserve">implementation </w:t>
      </w:r>
      <w:r w:rsidR="008C495C">
        <w:rPr>
          <w:rFonts w:cstheme="minorHAnsi"/>
        </w:rPr>
        <w:t xml:space="preserve">is currently on a </w:t>
      </w:r>
      <w:r w:rsidR="0092749D">
        <w:rPr>
          <w:rFonts w:cstheme="minorHAnsi"/>
        </w:rPr>
        <w:t>of different track. The other urban</w:t>
      </w:r>
      <w:r w:rsidR="0048097D">
        <w:rPr>
          <w:rFonts w:cstheme="minorHAnsi"/>
        </w:rPr>
        <w:t xml:space="preserve"> counties and </w:t>
      </w:r>
      <w:r w:rsidR="00B760CB">
        <w:rPr>
          <w:rFonts w:cstheme="minorHAnsi"/>
        </w:rPr>
        <w:t>the judicial building</w:t>
      </w:r>
      <w:r w:rsidR="0048097D">
        <w:rPr>
          <w:rFonts w:cstheme="minorHAnsi"/>
        </w:rPr>
        <w:t xml:space="preserve"> </w:t>
      </w:r>
      <w:r w:rsidR="00B760CB">
        <w:rPr>
          <w:rFonts w:cstheme="minorHAnsi"/>
        </w:rPr>
        <w:t>will be</w:t>
      </w:r>
      <w:r w:rsidR="0048097D">
        <w:rPr>
          <w:rFonts w:cstheme="minorHAnsi"/>
        </w:rPr>
        <w:t xml:space="preserve"> installed by ne</w:t>
      </w:r>
      <w:r w:rsidR="00AC7709">
        <w:rPr>
          <w:rFonts w:cstheme="minorHAnsi"/>
        </w:rPr>
        <w:t xml:space="preserve">xt year. </w:t>
      </w:r>
      <w:r w:rsidR="00B760CB">
        <w:rPr>
          <w:rFonts w:cstheme="minorHAnsi"/>
        </w:rPr>
        <w:t xml:space="preserve">The </w:t>
      </w:r>
      <w:r w:rsidR="00B91369">
        <w:rPr>
          <w:rFonts w:cstheme="minorHAnsi"/>
        </w:rPr>
        <w:t>next go</w:t>
      </w:r>
      <w:r w:rsidR="00B760CB">
        <w:rPr>
          <w:rFonts w:cstheme="minorHAnsi"/>
        </w:rPr>
        <w:t>-</w:t>
      </w:r>
      <w:r w:rsidR="00B91369">
        <w:rPr>
          <w:rFonts w:cstheme="minorHAnsi"/>
        </w:rPr>
        <w:t>live will be</w:t>
      </w:r>
      <w:r w:rsidR="00AB7914">
        <w:rPr>
          <w:rFonts w:cstheme="minorHAnsi"/>
        </w:rPr>
        <w:t xml:space="preserve"> this coming February</w:t>
      </w:r>
      <w:r w:rsidR="006B7F62">
        <w:rPr>
          <w:rFonts w:cstheme="minorHAnsi"/>
        </w:rPr>
        <w:t xml:space="preserve">, and </w:t>
      </w:r>
      <w:r w:rsidR="00B760CB">
        <w:rPr>
          <w:rFonts w:cstheme="minorHAnsi"/>
        </w:rPr>
        <w:t xml:space="preserve">they </w:t>
      </w:r>
      <w:r w:rsidR="006B7F62">
        <w:rPr>
          <w:rFonts w:cstheme="minorHAnsi"/>
        </w:rPr>
        <w:t>would</w:t>
      </w:r>
      <w:r w:rsidR="00A34DE4">
        <w:rPr>
          <w:rFonts w:cstheme="minorHAnsi"/>
        </w:rPr>
        <w:t xml:space="preserve"> like to have Shawnee, </w:t>
      </w:r>
      <w:r w:rsidR="00C5388C">
        <w:rPr>
          <w:rFonts w:cstheme="minorHAnsi"/>
        </w:rPr>
        <w:t>Douglas, and Wyandotte</w:t>
      </w:r>
      <w:r w:rsidR="006B7F62">
        <w:rPr>
          <w:rFonts w:cstheme="minorHAnsi"/>
        </w:rPr>
        <w:t xml:space="preserve"> </w:t>
      </w:r>
      <w:r w:rsidR="004B40E5">
        <w:rPr>
          <w:rFonts w:cstheme="minorHAnsi"/>
        </w:rPr>
        <w:t xml:space="preserve">as </w:t>
      </w:r>
      <w:r w:rsidR="006B7F62">
        <w:rPr>
          <w:rFonts w:cstheme="minorHAnsi"/>
        </w:rPr>
        <w:t>part of the February go</w:t>
      </w:r>
      <w:r w:rsidR="00B760CB">
        <w:rPr>
          <w:rFonts w:cstheme="minorHAnsi"/>
        </w:rPr>
        <w:t>-</w:t>
      </w:r>
      <w:r w:rsidR="006B7F62">
        <w:rPr>
          <w:rFonts w:cstheme="minorHAnsi"/>
        </w:rPr>
        <w:t xml:space="preserve">live. </w:t>
      </w:r>
      <w:r w:rsidR="004B40E5">
        <w:rPr>
          <w:rFonts w:cstheme="minorHAnsi"/>
        </w:rPr>
        <w:t xml:space="preserve"> </w:t>
      </w:r>
      <w:r w:rsidR="00374C22">
        <w:rPr>
          <w:rFonts w:cstheme="minorHAnsi"/>
        </w:rPr>
        <w:t xml:space="preserve">Due to </w:t>
      </w:r>
      <w:r w:rsidR="0055323D">
        <w:rPr>
          <w:rFonts w:cstheme="minorHAnsi"/>
        </w:rPr>
        <w:t xml:space="preserve">a </w:t>
      </w:r>
      <w:r w:rsidR="00374C22">
        <w:rPr>
          <w:rFonts w:cstheme="minorHAnsi"/>
        </w:rPr>
        <w:t xml:space="preserve">substantial </w:t>
      </w:r>
      <w:r w:rsidR="00B760CB" w:rsidRPr="00694634">
        <w:rPr>
          <w:rFonts w:cstheme="minorHAnsi"/>
        </w:rPr>
        <w:t>ran</w:t>
      </w:r>
      <w:r w:rsidR="0055323D" w:rsidRPr="00694634">
        <w:rPr>
          <w:rFonts w:cstheme="minorHAnsi"/>
        </w:rPr>
        <w:t>somware</w:t>
      </w:r>
      <w:r w:rsidR="00374C22" w:rsidRPr="00694634">
        <w:rPr>
          <w:rFonts w:cstheme="minorHAnsi"/>
        </w:rPr>
        <w:t xml:space="preserve"> attack</w:t>
      </w:r>
      <w:r w:rsidR="009A5600">
        <w:rPr>
          <w:rFonts w:cstheme="minorHAnsi"/>
        </w:rPr>
        <w:t xml:space="preserve"> </w:t>
      </w:r>
      <w:r w:rsidR="00B871CD">
        <w:rPr>
          <w:rFonts w:cstheme="minorHAnsi"/>
        </w:rPr>
        <w:t xml:space="preserve">from </w:t>
      </w:r>
      <w:r w:rsidR="009053CB">
        <w:rPr>
          <w:rFonts w:cstheme="minorHAnsi"/>
        </w:rPr>
        <w:t>four or five months ago</w:t>
      </w:r>
      <w:r w:rsidR="009A5600">
        <w:rPr>
          <w:rFonts w:cstheme="minorHAnsi"/>
        </w:rPr>
        <w:t>,</w:t>
      </w:r>
      <w:r w:rsidR="009053CB">
        <w:rPr>
          <w:rFonts w:cstheme="minorHAnsi"/>
        </w:rPr>
        <w:t xml:space="preserve"> Wyandotte </w:t>
      </w:r>
      <w:r w:rsidR="009053CB">
        <w:rPr>
          <w:rFonts w:cstheme="minorHAnsi"/>
        </w:rPr>
        <w:lastRenderedPageBreak/>
        <w:t xml:space="preserve">may not </w:t>
      </w:r>
      <w:r w:rsidR="008A7C31">
        <w:rPr>
          <w:rFonts w:cstheme="minorHAnsi"/>
        </w:rPr>
        <w:t xml:space="preserve">be ready to </w:t>
      </w:r>
      <w:r w:rsidR="009053CB">
        <w:rPr>
          <w:rFonts w:cstheme="minorHAnsi"/>
        </w:rPr>
        <w:t>go</w:t>
      </w:r>
      <w:r w:rsidR="0055323D">
        <w:rPr>
          <w:rFonts w:cstheme="minorHAnsi"/>
        </w:rPr>
        <w:t>-</w:t>
      </w:r>
      <w:r w:rsidR="00DC413C">
        <w:rPr>
          <w:rFonts w:cstheme="minorHAnsi"/>
        </w:rPr>
        <w:t xml:space="preserve">live with the new </w:t>
      </w:r>
      <w:r w:rsidR="00DC413C" w:rsidRPr="00532BF9">
        <w:rPr>
          <w:rFonts w:cstheme="minorHAnsi"/>
        </w:rPr>
        <w:t>case</w:t>
      </w:r>
      <w:r w:rsidR="00DC413C">
        <w:rPr>
          <w:rFonts w:cstheme="minorHAnsi"/>
        </w:rPr>
        <w:t xml:space="preserve"> management system. </w:t>
      </w:r>
      <w:r w:rsidR="0055323D">
        <w:rPr>
          <w:rFonts w:cstheme="minorHAnsi"/>
        </w:rPr>
        <w:t xml:space="preserve">They </w:t>
      </w:r>
      <w:r w:rsidR="00E35743">
        <w:rPr>
          <w:rFonts w:cstheme="minorHAnsi"/>
        </w:rPr>
        <w:t xml:space="preserve">will do the </w:t>
      </w:r>
      <w:r w:rsidR="00E35743" w:rsidRPr="00694634">
        <w:rPr>
          <w:rFonts w:cstheme="minorHAnsi"/>
        </w:rPr>
        <w:t>Appellate</w:t>
      </w:r>
      <w:r w:rsidR="00BC24B6" w:rsidRPr="00694634">
        <w:rPr>
          <w:rFonts w:cstheme="minorHAnsi"/>
        </w:rPr>
        <w:t xml:space="preserve"> </w:t>
      </w:r>
      <w:r w:rsidR="00E35743">
        <w:rPr>
          <w:rFonts w:cstheme="minorHAnsi"/>
        </w:rPr>
        <w:t xml:space="preserve">Court around </w:t>
      </w:r>
      <w:r w:rsidR="009D4E5A">
        <w:rPr>
          <w:rFonts w:cstheme="minorHAnsi"/>
        </w:rPr>
        <w:t>April</w:t>
      </w:r>
      <w:r w:rsidR="00E412A0">
        <w:rPr>
          <w:rFonts w:cstheme="minorHAnsi"/>
        </w:rPr>
        <w:t xml:space="preserve">, and then </w:t>
      </w:r>
      <w:r w:rsidR="00830A69">
        <w:rPr>
          <w:rFonts w:cstheme="minorHAnsi"/>
        </w:rPr>
        <w:t>work on</w:t>
      </w:r>
      <w:r w:rsidR="00E412A0">
        <w:rPr>
          <w:rFonts w:cstheme="minorHAnsi"/>
        </w:rPr>
        <w:t xml:space="preserve"> </w:t>
      </w:r>
      <w:r w:rsidR="003E024E">
        <w:rPr>
          <w:rFonts w:cstheme="minorHAnsi"/>
        </w:rPr>
        <w:t>Sedgwick County</w:t>
      </w:r>
      <w:r w:rsidR="00E412A0">
        <w:rPr>
          <w:rFonts w:cstheme="minorHAnsi"/>
        </w:rPr>
        <w:t xml:space="preserve"> in June. </w:t>
      </w:r>
      <w:r w:rsidR="0055323D">
        <w:rPr>
          <w:rFonts w:cstheme="minorHAnsi"/>
        </w:rPr>
        <w:t xml:space="preserve">They </w:t>
      </w:r>
      <w:r w:rsidR="003E024E">
        <w:rPr>
          <w:rFonts w:cstheme="minorHAnsi"/>
        </w:rPr>
        <w:t>are in the process of finali</w:t>
      </w:r>
      <w:r w:rsidR="00F54C48">
        <w:rPr>
          <w:rFonts w:cstheme="minorHAnsi"/>
        </w:rPr>
        <w:t xml:space="preserve">zing </w:t>
      </w:r>
      <w:r w:rsidR="009D4E5A">
        <w:rPr>
          <w:rFonts w:cstheme="minorHAnsi"/>
        </w:rPr>
        <w:t>Johnson County</w:t>
      </w:r>
      <w:r w:rsidR="00F54C48">
        <w:rPr>
          <w:rFonts w:cstheme="minorHAnsi"/>
        </w:rPr>
        <w:t xml:space="preserve">. </w:t>
      </w:r>
    </w:p>
    <w:p w14:paraId="4C4AFEF1" w14:textId="77777777" w:rsidR="000271DA" w:rsidRDefault="000271DA" w:rsidP="000271DA">
      <w:pPr>
        <w:pStyle w:val="ListParagraph"/>
        <w:tabs>
          <w:tab w:val="left" w:pos="821"/>
          <w:tab w:val="left" w:pos="747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DD4EE12" w14:textId="33D6B2A6" w:rsidR="00A409A7" w:rsidRPr="00705D24" w:rsidRDefault="00A409A7" w:rsidP="006A12BA">
      <w:pPr>
        <w:pStyle w:val="ListParagraph"/>
        <w:tabs>
          <w:tab w:val="left" w:pos="821"/>
          <w:tab w:val="left" w:pos="75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7E20">
        <w:rPr>
          <w:rFonts w:cstheme="minorHAnsi"/>
          <w:b/>
          <w:bCs/>
        </w:rPr>
        <w:t>Executive</w:t>
      </w:r>
      <w:r w:rsidRPr="00D07E20">
        <w:rPr>
          <w:rFonts w:cstheme="minorHAnsi"/>
          <w:b/>
          <w:bCs/>
          <w:spacing w:val="-3"/>
        </w:rPr>
        <w:t xml:space="preserve"> </w:t>
      </w:r>
      <w:r w:rsidRPr="00D07E20">
        <w:rPr>
          <w:rFonts w:cstheme="minorHAnsi"/>
          <w:b/>
          <w:bCs/>
        </w:rPr>
        <w:t>Branch</w:t>
      </w:r>
      <w:r w:rsidRPr="00705D24">
        <w:rPr>
          <w:rFonts w:cstheme="minorHAnsi"/>
        </w:rPr>
        <w:tab/>
        <w:t>DeAngela Burns-Wallace</w:t>
      </w:r>
      <w:r w:rsidR="00F44EDF" w:rsidRPr="00705D24">
        <w:rPr>
          <w:rFonts w:cstheme="minorHAnsi"/>
        </w:rPr>
        <w:t>, CITO-E</w:t>
      </w:r>
    </w:p>
    <w:p w14:paraId="6CBE12C9" w14:textId="0B343CBF" w:rsidR="00A409A7" w:rsidRPr="00705D24" w:rsidRDefault="00E36789" w:rsidP="000271DA">
      <w:pPr>
        <w:tabs>
          <w:tab w:val="left" w:pos="821"/>
          <w:tab w:val="left" w:pos="74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CITO Burns-Wallace reported </w:t>
      </w:r>
      <w:r w:rsidR="00271F5B">
        <w:rPr>
          <w:rFonts w:cstheme="minorHAnsi"/>
        </w:rPr>
        <w:t xml:space="preserve">that </w:t>
      </w:r>
      <w:r w:rsidR="0055323D">
        <w:rPr>
          <w:rFonts w:cstheme="minorHAnsi"/>
        </w:rPr>
        <w:t xml:space="preserve">they are </w:t>
      </w:r>
      <w:r w:rsidR="005733F6">
        <w:rPr>
          <w:rFonts w:cstheme="minorHAnsi"/>
        </w:rPr>
        <w:t>see</w:t>
      </w:r>
      <w:r w:rsidR="0055323D">
        <w:rPr>
          <w:rFonts w:cstheme="minorHAnsi"/>
        </w:rPr>
        <w:t>ing</w:t>
      </w:r>
      <w:r w:rsidR="000323A2">
        <w:rPr>
          <w:rFonts w:cstheme="minorHAnsi"/>
        </w:rPr>
        <w:t xml:space="preserve"> </w:t>
      </w:r>
      <w:r w:rsidR="000A1660">
        <w:rPr>
          <w:rFonts w:cstheme="minorHAnsi"/>
        </w:rPr>
        <w:t xml:space="preserve">many different projects being impacted by supply chain issues. </w:t>
      </w:r>
      <w:r w:rsidR="00F948F7">
        <w:rPr>
          <w:rFonts w:cstheme="minorHAnsi"/>
        </w:rPr>
        <w:t xml:space="preserve">Executive branch agencies </w:t>
      </w:r>
      <w:r w:rsidR="00D95FE6">
        <w:rPr>
          <w:rFonts w:cstheme="minorHAnsi"/>
        </w:rPr>
        <w:t xml:space="preserve">continue to </w:t>
      </w:r>
      <w:r w:rsidR="00976F44">
        <w:rPr>
          <w:rFonts w:cstheme="minorHAnsi"/>
        </w:rPr>
        <w:t>experience</w:t>
      </w:r>
      <w:r w:rsidR="00271F5B">
        <w:rPr>
          <w:rFonts w:cstheme="minorHAnsi"/>
        </w:rPr>
        <w:t xml:space="preserve"> </w:t>
      </w:r>
      <w:r w:rsidR="004D730B">
        <w:rPr>
          <w:rFonts w:cstheme="minorHAnsi"/>
        </w:rPr>
        <w:t>some staffing issues with losing staff</w:t>
      </w:r>
      <w:r w:rsidR="003B389C">
        <w:rPr>
          <w:rFonts w:cstheme="minorHAnsi"/>
        </w:rPr>
        <w:t xml:space="preserve"> in various ways, and challenges</w:t>
      </w:r>
      <w:r w:rsidR="00386E4A">
        <w:rPr>
          <w:rFonts w:cstheme="minorHAnsi"/>
        </w:rPr>
        <w:t xml:space="preserve"> in recruiting. </w:t>
      </w:r>
      <w:r w:rsidR="00F948F7">
        <w:rPr>
          <w:rFonts w:cstheme="minorHAnsi"/>
        </w:rPr>
        <w:t xml:space="preserve">They </w:t>
      </w:r>
      <w:r w:rsidR="007D1F43">
        <w:rPr>
          <w:rFonts w:cstheme="minorHAnsi"/>
        </w:rPr>
        <w:t xml:space="preserve">are continuing </w:t>
      </w:r>
      <w:r w:rsidR="00F948F7">
        <w:rPr>
          <w:rFonts w:cstheme="minorHAnsi"/>
        </w:rPr>
        <w:t xml:space="preserve">to </w:t>
      </w:r>
      <w:r w:rsidR="007D1F43">
        <w:rPr>
          <w:rFonts w:cstheme="minorHAnsi"/>
        </w:rPr>
        <w:t>s</w:t>
      </w:r>
      <w:r w:rsidR="00976F44">
        <w:rPr>
          <w:rFonts w:cstheme="minorHAnsi"/>
        </w:rPr>
        <w:t xml:space="preserve">trengthen </w:t>
      </w:r>
      <w:r w:rsidR="00850D0F">
        <w:rPr>
          <w:rFonts w:cstheme="minorHAnsi"/>
        </w:rPr>
        <w:t>their</w:t>
      </w:r>
      <w:r w:rsidR="00976F44">
        <w:rPr>
          <w:rFonts w:cstheme="minorHAnsi"/>
        </w:rPr>
        <w:t xml:space="preserve"> service delivery</w:t>
      </w:r>
      <w:r w:rsidR="00BD45FA">
        <w:rPr>
          <w:rFonts w:cstheme="minorHAnsi"/>
        </w:rPr>
        <w:t xml:space="preserve"> such as </w:t>
      </w:r>
      <w:r w:rsidR="00850D0F">
        <w:rPr>
          <w:rFonts w:cstheme="minorHAnsi"/>
        </w:rPr>
        <w:t xml:space="preserve">with </w:t>
      </w:r>
      <w:r w:rsidR="00BD45FA">
        <w:rPr>
          <w:rFonts w:cstheme="minorHAnsi"/>
        </w:rPr>
        <w:t>ServiceNow</w:t>
      </w:r>
      <w:r w:rsidR="00850D0F">
        <w:rPr>
          <w:rFonts w:cstheme="minorHAnsi"/>
        </w:rPr>
        <w:t xml:space="preserve"> and</w:t>
      </w:r>
      <w:r w:rsidR="004D384F">
        <w:rPr>
          <w:rFonts w:cstheme="minorHAnsi"/>
        </w:rPr>
        <w:t xml:space="preserve"> the K</w:t>
      </w:r>
      <w:r w:rsidR="000A37D2">
        <w:rPr>
          <w:rFonts w:cstheme="minorHAnsi"/>
        </w:rPr>
        <w:t>ITO</w:t>
      </w:r>
      <w:r w:rsidR="004D384F">
        <w:rPr>
          <w:rFonts w:cstheme="minorHAnsi"/>
        </w:rPr>
        <w:t xml:space="preserve"> p</w:t>
      </w:r>
      <w:r w:rsidR="009E6A92">
        <w:rPr>
          <w:rFonts w:cstheme="minorHAnsi"/>
        </w:rPr>
        <w:t xml:space="preserve">rocess, etc. </w:t>
      </w:r>
      <w:r w:rsidR="00536AC3">
        <w:rPr>
          <w:rFonts w:cstheme="minorHAnsi"/>
        </w:rPr>
        <w:t xml:space="preserve">They </w:t>
      </w:r>
      <w:r w:rsidR="00E011F9">
        <w:rPr>
          <w:rFonts w:cstheme="minorHAnsi"/>
        </w:rPr>
        <w:t>are</w:t>
      </w:r>
      <w:r w:rsidR="00536AC3">
        <w:rPr>
          <w:rFonts w:cstheme="minorHAnsi"/>
        </w:rPr>
        <w:t xml:space="preserve"> also</w:t>
      </w:r>
      <w:r w:rsidR="00EA71EA">
        <w:rPr>
          <w:rFonts w:cstheme="minorHAnsi"/>
        </w:rPr>
        <w:t xml:space="preserve"> </w:t>
      </w:r>
      <w:r w:rsidR="0073515D">
        <w:rPr>
          <w:rFonts w:cstheme="minorHAnsi"/>
        </w:rPr>
        <w:t>work</w:t>
      </w:r>
      <w:r w:rsidR="00536AC3">
        <w:rPr>
          <w:rFonts w:cstheme="minorHAnsi"/>
        </w:rPr>
        <w:t>ing</w:t>
      </w:r>
      <w:r w:rsidR="0073515D">
        <w:rPr>
          <w:rFonts w:cstheme="minorHAnsi"/>
        </w:rPr>
        <w:t xml:space="preserve"> towards </w:t>
      </w:r>
      <w:r w:rsidR="00462458">
        <w:rPr>
          <w:rFonts w:cstheme="minorHAnsi"/>
        </w:rPr>
        <w:t>improving</w:t>
      </w:r>
      <w:r w:rsidR="0073515D">
        <w:rPr>
          <w:rFonts w:cstheme="minorHAnsi"/>
        </w:rPr>
        <w:t xml:space="preserve"> our security </w:t>
      </w:r>
      <w:r w:rsidR="001B2F55">
        <w:rPr>
          <w:rFonts w:cstheme="minorHAnsi"/>
        </w:rPr>
        <w:t xml:space="preserve">posture </w:t>
      </w:r>
      <w:r w:rsidR="0072599E">
        <w:rPr>
          <w:rFonts w:cstheme="minorHAnsi"/>
        </w:rPr>
        <w:t>such as</w:t>
      </w:r>
      <w:r w:rsidR="001B2F55">
        <w:rPr>
          <w:rFonts w:cstheme="minorHAnsi"/>
        </w:rPr>
        <w:t xml:space="preserve"> looking at</w:t>
      </w:r>
      <w:r w:rsidR="00FD742C">
        <w:rPr>
          <w:rFonts w:cstheme="minorHAnsi"/>
        </w:rPr>
        <w:t xml:space="preserve"> our tools</w:t>
      </w:r>
      <w:r w:rsidR="000D11B7">
        <w:rPr>
          <w:rFonts w:cstheme="minorHAnsi"/>
        </w:rPr>
        <w:t xml:space="preserve">, resources, and relationships. </w:t>
      </w:r>
    </w:p>
    <w:p w14:paraId="00675DE9" w14:textId="77777777" w:rsidR="00A409A7" w:rsidRPr="0083732D" w:rsidRDefault="00A409A7" w:rsidP="0083732D">
      <w:pPr>
        <w:tabs>
          <w:tab w:val="left" w:pos="7470"/>
        </w:tabs>
        <w:spacing w:after="0"/>
        <w:rPr>
          <w:rFonts w:cstheme="minorHAnsi"/>
          <w:sz w:val="16"/>
          <w:szCs w:val="16"/>
        </w:rPr>
      </w:pPr>
    </w:p>
    <w:p w14:paraId="188A5F8E" w14:textId="7B751822" w:rsidR="00A409A7" w:rsidRPr="00705D24" w:rsidRDefault="00A409A7" w:rsidP="006A12BA">
      <w:pPr>
        <w:pStyle w:val="ListParagraph"/>
        <w:tabs>
          <w:tab w:val="left" w:pos="821"/>
          <w:tab w:val="left" w:pos="75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7E20">
        <w:rPr>
          <w:rFonts w:cstheme="minorHAnsi"/>
          <w:b/>
          <w:bCs/>
        </w:rPr>
        <w:t>Legislative</w:t>
      </w:r>
      <w:r w:rsidRPr="00D07E20">
        <w:rPr>
          <w:rFonts w:cstheme="minorHAnsi"/>
          <w:b/>
          <w:bCs/>
          <w:spacing w:val="-3"/>
        </w:rPr>
        <w:t xml:space="preserve"> </w:t>
      </w:r>
      <w:r w:rsidRPr="00D07E20">
        <w:rPr>
          <w:rFonts w:cstheme="minorHAnsi"/>
          <w:b/>
          <w:bCs/>
        </w:rPr>
        <w:t>Branch</w:t>
      </w:r>
      <w:r w:rsidRPr="00705D24">
        <w:rPr>
          <w:rFonts w:cstheme="minorHAnsi"/>
        </w:rPr>
        <w:tab/>
        <w:t>Alan Weis</w:t>
      </w:r>
      <w:r w:rsidR="009343CC" w:rsidRPr="00705D24">
        <w:rPr>
          <w:rFonts w:cstheme="minorHAnsi"/>
        </w:rPr>
        <w:t>, CITO-L</w:t>
      </w:r>
    </w:p>
    <w:p w14:paraId="51FAAEA0" w14:textId="338EFB15" w:rsidR="00A409A7" w:rsidRDefault="00E36789" w:rsidP="00E14DDD">
      <w:pPr>
        <w:tabs>
          <w:tab w:val="left" w:pos="74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CITO Weis reported </w:t>
      </w:r>
      <w:r w:rsidR="00C21F43">
        <w:rPr>
          <w:rFonts w:cstheme="minorHAnsi"/>
        </w:rPr>
        <w:t xml:space="preserve">that </w:t>
      </w:r>
      <w:r w:rsidR="007E0B90">
        <w:rPr>
          <w:rFonts w:cstheme="minorHAnsi"/>
        </w:rPr>
        <w:t>the</w:t>
      </w:r>
      <w:r w:rsidR="00787A86">
        <w:rPr>
          <w:rFonts w:cstheme="minorHAnsi"/>
        </w:rPr>
        <w:t xml:space="preserve"> </w:t>
      </w:r>
      <w:r w:rsidR="00AD5C12" w:rsidRPr="00AD0CBD">
        <w:rPr>
          <w:rFonts w:cstheme="minorHAnsi"/>
        </w:rPr>
        <w:t xml:space="preserve">legislative </w:t>
      </w:r>
      <w:r w:rsidR="00AD5C12" w:rsidRPr="00407AAC">
        <w:rPr>
          <w:rFonts w:cstheme="minorHAnsi"/>
        </w:rPr>
        <w:t xml:space="preserve">interim </w:t>
      </w:r>
      <w:r w:rsidR="00AA236C" w:rsidRPr="00AD0CBD">
        <w:rPr>
          <w:rFonts w:cstheme="minorHAnsi"/>
        </w:rPr>
        <w:t>is</w:t>
      </w:r>
      <w:r w:rsidR="00AA236C">
        <w:rPr>
          <w:rFonts w:cstheme="minorHAnsi"/>
        </w:rPr>
        <w:t xml:space="preserve"> in </w:t>
      </w:r>
      <w:r w:rsidR="00DC70F8">
        <w:rPr>
          <w:rFonts w:cstheme="minorHAnsi"/>
        </w:rPr>
        <w:t>progress,</w:t>
      </w:r>
      <w:r w:rsidR="00D062BF">
        <w:rPr>
          <w:rFonts w:cstheme="minorHAnsi"/>
        </w:rPr>
        <w:t xml:space="preserve"> </w:t>
      </w:r>
      <w:r w:rsidR="00DC70F8">
        <w:rPr>
          <w:rFonts w:cstheme="minorHAnsi"/>
        </w:rPr>
        <w:t xml:space="preserve">and </w:t>
      </w:r>
      <w:r w:rsidR="003452E5">
        <w:rPr>
          <w:rFonts w:cstheme="minorHAnsi"/>
        </w:rPr>
        <w:t>there are</w:t>
      </w:r>
      <w:r w:rsidR="00D062BF">
        <w:rPr>
          <w:rFonts w:cstheme="minorHAnsi"/>
        </w:rPr>
        <w:t xml:space="preserve"> many committees meeting at the State</w:t>
      </w:r>
      <w:r w:rsidR="002638A4">
        <w:rPr>
          <w:rFonts w:cstheme="minorHAnsi"/>
        </w:rPr>
        <w:t>h</w:t>
      </w:r>
      <w:r w:rsidR="00D062BF">
        <w:rPr>
          <w:rFonts w:cstheme="minorHAnsi"/>
        </w:rPr>
        <w:t xml:space="preserve">ouse. </w:t>
      </w:r>
      <w:r w:rsidR="005A134B">
        <w:rPr>
          <w:rFonts w:cstheme="minorHAnsi"/>
        </w:rPr>
        <w:t>We are continuing to use our WebEx video conference systems in the committee rooms</w:t>
      </w:r>
      <w:r w:rsidR="00013167">
        <w:rPr>
          <w:rFonts w:cstheme="minorHAnsi"/>
        </w:rPr>
        <w:t xml:space="preserve"> through the </w:t>
      </w:r>
      <w:r w:rsidR="00013167" w:rsidRPr="00407AAC">
        <w:rPr>
          <w:rFonts w:cstheme="minorHAnsi"/>
        </w:rPr>
        <w:t>interim</w:t>
      </w:r>
      <w:r w:rsidR="00F26B81">
        <w:rPr>
          <w:rFonts w:cstheme="minorHAnsi"/>
        </w:rPr>
        <w:t xml:space="preserve"> period</w:t>
      </w:r>
      <w:r w:rsidR="00013167">
        <w:rPr>
          <w:rFonts w:cstheme="minorHAnsi"/>
        </w:rPr>
        <w:t xml:space="preserve">. </w:t>
      </w:r>
      <w:r w:rsidR="0067520D">
        <w:rPr>
          <w:rFonts w:cstheme="minorHAnsi"/>
        </w:rPr>
        <w:t>The Joint</w:t>
      </w:r>
      <w:r w:rsidR="00F67CFA">
        <w:rPr>
          <w:rFonts w:cstheme="minorHAnsi"/>
        </w:rPr>
        <w:t xml:space="preserve"> Committee on Information Technology is meeting on Monday the 26</w:t>
      </w:r>
      <w:r w:rsidR="00F67CFA" w:rsidRPr="00F67CFA">
        <w:rPr>
          <w:rFonts w:cstheme="minorHAnsi"/>
          <w:vertAlign w:val="superscript"/>
        </w:rPr>
        <w:t>th</w:t>
      </w:r>
      <w:r w:rsidR="00F67CFA">
        <w:rPr>
          <w:rFonts w:cstheme="minorHAnsi"/>
        </w:rPr>
        <w:t xml:space="preserve">. </w:t>
      </w:r>
      <w:r w:rsidR="008A541D">
        <w:rPr>
          <w:rFonts w:cstheme="minorHAnsi"/>
        </w:rPr>
        <w:t xml:space="preserve">The </w:t>
      </w:r>
      <w:r w:rsidR="00F26B81">
        <w:rPr>
          <w:rFonts w:cstheme="minorHAnsi"/>
        </w:rPr>
        <w:t>KLIS M</w:t>
      </w:r>
      <w:r w:rsidR="008A541D">
        <w:rPr>
          <w:rFonts w:cstheme="minorHAnsi"/>
        </w:rPr>
        <w:t xml:space="preserve">odernization </w:t>
      </w:r>
      <w:r w:rsidR="00F26B81">
        <w:rPr>
          <w:rFonts w:cstheme="minorHAnsi"/>
        </w:rPr>
        <w:t>P</w:t>
      </w:r>
      <w:r w:rsidR="003F6358">
        <w:rPr>
          <w:rFonts w:cstheme="minorHAnsi"/>
        </w:rPr>
        <w:t>roject is</w:t>
      </w:r>
      <w:r w:rsidR="008A541D">
        <w:rPr>
          <w:rFonts w:cstheme="minorHAnsi"/>
        </w:rPr>
        <w:t xml:space="preserve"> underway </w:t>
      </w:r>
      <w:r w:rsidR="005F5287">
        <w:rPr>
          <w:rFonts w:cstheme="minorHAnsi"/>
        </w:rPr>
        <w:t xml:space="preserve">and </w:t>
      </w:r>
      <w:r w:rsidR="00AD2984">
        <w:rPr>
          <w:rFonts w:cstheme="minorHAnsi"/>
        </w:rPr>
        <w:t>is</w:t>
      </w:r>
      <w:r w:rsidR="005F5287">
        <w:rPr>
          <w:rFonts w:cstheme="minorHAnsi"/>
        </w:rPr>
        <w:t xml:space="preserve"> in</w:t>
      </w:r>
      <w:r w:rsidR="008A541D">
        <w:rPr>
          <w:rFonts w:cstheme="minorHAnsi"/>
        </w:rPr>
        <w:t xml:space="preserve"> final neg</w:t>
      </w:r>
      <w:r w:rsidR="000D7C2E">
        <w:rPr>
          <w:rFonts w:cstheme="minorHAnsi"/>
        </w:rPr>
        <w:t>otiation</w:t>
      </w:r>
      <w:r w:rsidR="00AD2984">
        <w:rPr>
          <w:rFonts w:cstheme="minorHAnsi"/>
        </w:rPr>
        <w:t>s</w:t>
      </w:r>
      <w:r w:rsidR="000D7C2E">
        <w:rPr>
          <w:rFonts w:cstheme="minorHAnsi"/>
        </w:rPr>
        <w:t xml:space="preserve"> with our vendor</w:t>
      </w:r>
      <w:r w:rsidR="005F5287">
        <w:rPr>
          <w:rFonts w:cstheme="minorHAnsi"/>
        </w:rPr>
        <w:t>.  T</w:t>
      </w:r>
      <w:r w:rsidR="000D7C2E">
        <w:rPr>
          <w:rFonts w:cstheme="minorHAnsi"/>
        </w:rPr>
        <w:t xml:space="preserve">he contract should be completed soon. </w:t>
      </w:r>
      <w:r w:rsidR="00A80CA1">
        <w:rPr>
          <w:rFonts w:cstheme="minorHAnsi"/>
        </w:rPr>
        <w:t xml:space="preserve">The </w:t>
      </w:r>
      <w:r w:rsidR="00096B59">
        <w:rPr>
          <w:rFonts w:cstheme="minorHAnsi"/>
        </w:rPr>
        <w:t xml:space="preserve">legislative staff computer </w:t>
      </w:r>
      <w:r w:rsidR="005F5287">
        <w:rPr>
          <w:rFonts w:cstheme="minorHAnsi"/>
        </w:rPr>
        <w:t>re</w:t>
      </w:r>
      <w:r w:rsidR="00096B59">
        <w:rPr>
          <w:rFonts w:cstheme="minorHAnsi"/>
        </w:rPr>
        <w:t xml:space="preserve">fresh is near completion. Our legislative information systems are deployed and ready for the 2023 to 2024 </w:t>
      </w:r>
      <w:r w:rsidR="00493576" w:rsidRPr="00AD0CBD">
        <w:rPr>
          <w:rFonts w:cstheme="minorHAnsi"/>
        </w:rPr>
        <w:t xml:space="preserve">legislative </w:t>
      </w:r>
      <w:r w:rsidR="00A03ED1" w:rsidRPr="00407AAC">
        <w:rPr>
          <w:rFonts w:cstheme="minorHAnsi"/>
        </w:rPr>
        <w:t>biennium</w:t>
      </w:r>
      <w:r w:rsidR="00A03ED1">
        <w:rPr>
          <w:rFonts w:cstheme="minorHAnsi"/>
        </w:rPr>
        <w:t xml:space="preserve"> and the 2023 budget legislative </w:t>
      </w:r>
      <w:r w:rsidR="00493576">
        <w:rPr>
          <w:rFonts w:cstheme="minorHAnsi"/>
        </w:rPr>
        <w:t>session</w:t>
      </w:r>
      <w:r w:rsidR="00A96890">
        <w:rPr>
          <w:rFonts w:cstheme="minorHAnsi"/>
        </w:rPr>
        <w:t xml:space="preserve"> will start Monday January 9</w:t>
      </w:r>
      <w:r w:rsidR="00A96890" w:rsidRPr="00A96890">
        <w:rPr>
          <w:rFonts w:cstheme="minorHAnsi"/>
          <w:vertAlign w:val="superscript"/>
        </w:rPr>
        <w:t>th</w:t>
      </w:r>
      <w:r w:rsidR="00A96890">
        <w:rPr>
          <w:rFonts w:cstheme="minorHAnsi"/>
        </w:rPr>
        <w:t xml:space="preserve">. </w:t>
      </w:r>
    </w:p>
    <w:p w14:paraId="25A23B85" w14:textId="5BD21EE1" w:rsidR="00533B40" w:rsidRPr="00BE3BC9" w:rsidRDefault="00533B40" w:rsidP="00BE3BC9">
      <w:pPr>
        <w:pStyle w:val="ListParagraph"/>
        <w:tabs>
          <w:tab w:val="left" w:pos="7470"/>
        </w:tabs>
        <w:spacing w:after="0"/>
        <w:rPr>
          <w:rFonts w:cstheme="minorHAnsi"/>
          <w:sz w:val="16"/>
          <w:szCs w:val="16"/>
        </w:rPr>
      </w:pPr>
    </w:p>
    <w:p w14:paraId="5E62D61B" w14:textId="7AD20922" w:rsidR="00A409A7" w:rsidRPr="00705D24" w:rsidRDefault="00A409A7" w:rsidP="006A12BA">
      <w:pPr>
        <w:tabs>
          <w:tab w:val="left" w:pos="75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D07E20">
        <w:rPr>
          <w:rFonts w:cstheme="minorHAnsi"/>
          <w:b/>
          <w:bCs/>
        </w:rPr>
        <w:t>CISO</w:t>
      </w:r>
      <w:r w:rsidRPr="00D07E20">
        <w:rPr>
          <w:rFonts w:cstheme="minorHAnsi"/>
          <w:b/>
          <w:bCs/>
          <w:spacing w:val="-3"/>
        </w:rPr>
        <w:t xml:space="preserve"> </w:t>
      </w:r>
      <w:r w:rsidRPr="00D07E20">
        <w:rPr>
          <w:rFonts w:cstheme="minorHAnsi"/>
          <w:b/>
          <w:bCs/>
        </w:rPr>
        <w:t>Update</w:t>
      </w:r>
      <w:r w:rsidRPr="00705D24">
        <w:rPr>
          <w:rFonts w:cstheme="minorHAnsi"/>
        </w:rPr>
        <w:tab/>
        <w:t>Jeff</w:t>
      </w:r>
      <w:r w:rsidRPr="00705D24">
        <w:rPr>
          <w:rFonts w:cstheme="minorHAnsi"/>
          <w:spacing w:val="1"/>
        </w:rPr>
        <w:t xml:space="preserve"> </w:t>
      </w:r>
      <w:r w:rsidRPr="00705D24">
        <w:rPr>
          <w:rFonts w:cstheme="minorHAnsi"/>
        </w:rPr>
        <w:t>Maxon, CISO</w:t>
      </w:r>
    </w:p>
    <w:p w14:paraId="6AA035D8" w14:textId="65853352" w:rsidR="00D83A51" w:rsidRPr="00705D24" w:rsidRDefault="00787A49" w:rsidP="008B7A79">
      <w:pPr>
        <w:spacing w:after="0"/>
        <w:ind w:left="720"/>
        <w:rPr>
          <w:rFonts w:cstheme="minorHAnsi"/>
        </w:rPr>
      </w:pPr>
      <w:r>
        <w:rPr>
          <w:rFonts w:cstheme="minorHAnsi"/>
        </w:rPr>
        <w:t>CISO Jeff Maxon rep</w:t>
      </w:r>
      <w:r w:rsidR="00CC6BC0">
        <w:rPr>
          <w:rFonts w:cstheme="minorHAnsi"/>
        </w:rPr>
        <w:t xml:space="preserve">orted </w:t>
      </w:r>
      <w:r w:rsidR="001B104D">
        <w:rPr>
          <w:rFonts w:cstheme="minorHAnsi"/>
        </w:rPr>
        <w:t xml:space="preserve">that </w:t>
      </w:r>
      <w:r w:rsidR="00A91B09">
        <w:rPr>
          <w:rFonts w:cstheme="minorHAnsi"/>
        </w:rPr>
        <w:t xml:space="preserve">the </w:t>
      </w:r>
      <w:r w:rsidR="00600868">
        <w:rPr>
          <w:rFonts w:cstheme="minorHAnsi"/>
        </w:rPr>
        <w:t>Department of Homeland Security (DHS)</w:t>
      </w:r>
      <w:r w:rsidR="00D428E3">
        <w:rPr>
          <w:rFonts w:cstheme="minorHAnsi"/>
        </w:rPr>
        <w:t xml:space="preserve"> and </w:t>
      </w:r>
      <w:r w:rsidR="00433589">
        <w:rPr>
          <w:rFonts w:cstheme="minorHAnsi"/>
        </w:rPr>
        <w:t>Federal</w:t>
      </w:r>
      <w:r w:rsidR="00D428E3">
        <w:rPr>
          <w:rFonts w:cstheme="minorHAnsi"/>
        </w:rPr>
        <w:t xml:space="preserve"> Emergency Management </w:t>
      </w:r>
      <w:r w:rsidR="00433589">
        <w:rPr>
          <w:rFonts w:cstheme="minorHAnsi"/>
        </w:rPr>
        <w:t>Agency (FEMA)</w:t>
      </w:r>
      <w:r w:rsidR="00967B22">
        <w:rPr>
          <w:rFonts w:cstheme="minorHAnsi"/>
        </w:rPr>
        <w:t xml:space="preserve"> have released the notice of funding for the state and local cybersecurity grant program. </w:t>
      </w:r>
      <w:r w:rsidR="00741285">
        <w:rPr>
          <w:rFonts w:cstheme="minorHAnsi"/>
        </w:rPr>
        <w:t>The grant is going to require the state to develop a single cybersecurity</w:t>
      </w:r>
      <w:r w:rsidR="00B117BE">
        <w:rPr>
          <w:rFonts w:cstheme="minorHAnsi"/>
        </w:rPr>
        <w:t xml:space="preserve"> plan for the state that incorporates </w:t>
      </w:r>
      <w:r w:rsidR="00A40652">
        <w:rPr>
          <w:rFonts w:cstheme="minorHAnsi"/>
        </w:rPr>
        <w:t>all</w:t>
      </w:r>
      <w:r w:rsidR="00B117BE">
        <w:rPr>
          <w:rFonts w:cstheme="minorHAnsi"/>
        </w:rPr>
        <w:t xml:space="preserve"> </w:t>
      </w:r>
      <w:r w:rsidR="00B23E12">
        <w:rPr>
          <w:rFonts w:cstheme="minorHAnsi"/>
        </w:rPr>
        <w:t xml:space="preserve">the jurisdictions. </w:t>
      </w:r>
      <w:r w:rsidR="00EE5DAA">
        <w:rPr>
          <w:rFonts w:cstheme="minorHAnsi"/>
        </w:rPr>
        <w:t xml:space="preserve">The funding is to help build a plan </w:t>
      </w:r>
      <w:r w:rsidR="005560DE">
        <w:rPr>
          <w:rFonts w:cstheme="minorHAnsi"/>
        </w:rPr>
        <w:t xml:space="preserve">for that state, but also </w:t>
      </w:r>
      <w:proofErr w:type="gramStart"/>
      <w:r w:rsidR="005560DE">
        <w:rPr>
          <w:rFonts w:cstheme="minorHAnsi"/>
        </w:rPr>
        <w:t>conduct an assessment of</w:t>
      </w:r>
      <w:proofErr w:type="gramEnd"/>
      <w:r w:rsidR="005560DE">
        <w:rPr>
          <w:rFonts w:cstheme="minorHAnsi"/>
        </w:rPr>
        <w:t xml:space="preserve"> the state jurisdictions</w:t>
      </w:r>
      <w:r w:rsidR="00123E69">
        <w:rPr>
          <w:rFonts w:cstheme="minorHAnsi"/>
        </w:rPr>
        <w:t xml:space="preserve"> looking for gaps that future gran</w:t>
      </w:r>
      <w:r w:rsidR="00327B46">
        <w:rPr>
          <w:rFonts w:cstheme="minorHAnsi"/>
        </w:rPr>
        <w:t>t</w:t>
      </w:r>
      <w:r w:rsidR="00123E69">
        <w:rPr>
          <w:rFonts w:cstheme="minorHAnsi"/>
        </w:rPr>
        <w:t xml:space="preserve"> funding can be used to fill in those gaps. </w:t>
      </w:r>
      <w:r w:rsidR="00D44CE2">
        <w:rPr>
          <w:rFonts w:cstheme="minorHAnsi"/>
        </w:rPr>
        <w:t>This will also have to go through</w:t>
      </w:r>
      <w:r w:rsidR="00FA726A">
        <w:rPr>
          <w:rFonts w:cstheme="minorHAnsi"/>
        </w:rPr>
        <w:t xml:space="preserve"> the planning committee</w:t>
      </w:r>
      <w:r w:rsidR="001B104D">
        <w:rPr>
          <w:rFonts w:cstheme="minorHAnsi"/>
        </w:rPr>
        <w:t>,</w:t>
      </w:r>
      <w:r w:rsidR="00935955">
        <w:rPr>
          <w:rFonts w:cstheme="minorHAnsi"/>
        </w:rPr>
        <w:t xml:space="preserve"> which was passed last session. </w:t>
      </w:r>
      <w:r w:rsidR="00C26B66" w:rsidRPr="00AB058D">
        <w:rPr>
          <w:rFonts w:cstheme="minorHAnsi"/>
        </w:rPr>
        <w:t>The</w:t>
      </w:r>
      <w:r w:rsidR="001B104D" w:rsidRPr="00AB058D">
        <w:rPr>
          <w:rFonts w:cstheme="minorHAnsi"/>
        </w:rPr>
        <w:t>y plan</w:t>
      </w:r>
      <w:r w:rsidR="00400D40">
        <w:rPr>
          <w:rFonts w:cstheme="minorHAnsi"/>
        </w:rPr>
        <w:t>ned</w:t>
      </w:r>
      <w:r w:rsidR="001B104D" w:rsidRPr="00AB058D">
        <w:rPr>
          <w:rFonts w:cstheme="minorHAnsi"/>
        </w:rPr>
        <w:t xml:space="preserve"> to </w:t>
      </w:r>
      <w:r w:rsidR="005002C6" w:rsidRPr="00AB058D">
        <w:rPr>
          <w:rFonts w:cstheme="minorHAnsi"/>
        </w:rPr>
        <w:t>task the existing</w:t>
      </w:r>
      <w:r w:rsidR="00C26B66" w:rsidRPr="00AB058D">
        <w:rPr>
          <w:rFonts w:cstheme="minorHAnsi"/>
        </w:rPr>
        <w:t xml:space="preserve"> security council </w:t>
      </w:r>
      <w:r w:rsidR="00924358" w:rsidRPr="00AB058D">
        <w:rPr>
          <w:rFonts w:cstheme="minorHAnsi"/>
        </w:rPr>
        <w:t xml:space="preserve">for that role and will start </w:t>
      </w:r>
      <w:r w:rsidR="00600DA0" w:rsidRPr="00AB058D">
        <w:rPr>
          <w:rFonts w:cstheme="minorHAnsi"/>
        </w:rPr>
        <w:t>those meetings in the next few weeks.</w:t>
      </w:r>
      <w:r w:rsidR="00600DA0">
        <w:rPr>
          <w:rFonts w:cstheme="minorHAnsi"/>
        </w:rPr>
        <w:t xml:space="preserve"> </w:t>
      </w:r>
      <w:r w:rsidR="008F578C">
        <w:rPr>
          <w:rFonts w:cstheme="minorHAnsi"/>
        </w:rPr>
        <w:t xml:space="preserve">Mike Mayta asked </w:t>
      </w:r>
      <w:r w:rsidR="004110E3">
        <w:rPr>
          <w:rFonts w:cstheme="minorHAnsi"/>
        </w:rPr>
        <w:t>about the</w:t>
      </w:r>
      <w:r w:rsidR="00C71AC4">
        <w:rPr>
          <w:rFonts w:cstheme="minorHAnsi"/>
        </w:rPr>
        <w:t xml:space="preserve"> funding</w:t>
      </w:r>
      <w:r w:rsidR="00311316">
        <w:rPr>
          <w:rFonts w:cstheme="minorHAnsi"/>
        </w:rPr>
        <w:t xml:space="preserve"> process </w:t>
      </w:r>
      <w:r w:rsidR="004110E3">
        <w:rPr>
          <w:rFonts w:cstheme="minorHAnsi"/>
        </w:rPr>
        <w:t xml:space="preserve">and </w:t>
      </w:r>
      <w:r w:rsidR="005C3C76">
        <w:rPr>
          <w:rFonts w:cstheme="minorHAnsi"/>
        </w:rPr>
        <w:t xml:space="preserve">whether </w:t>
      </w:r>
      <w:r w:rsidR="003E1674">
        <w:rPr>
          <w:rFonts w:cstheme="minorHAnsi"/>
        </w:rPr>
        <w:t xml:space="preserve">the </w:t>
      </w:r>
      <w:r w:rsidR="00260923">
        <w:rPr>
          <w:rFonts w:cstheme="minorHAnsi"/>
        </w:rPr>
        <w:t xml:space="preserve">funding has </w:t>
      </w:r>
      <w:r w:rsidR="00755E5D">
        <w:rPr>
          <w:rFonts w:cstheme="minorHAnsi"/>
        </w:rPr>
        <w:t>been</w:t>
      </w:r>
      <w:r w:rsidR="008A49CC">
        <w:rPr>
          <w:rFonts w:cstheme="minorHAnsi"/>
        </w:rPr>
        <w:t xml:space="preserve"> </w:t>
      </w:r>
      <w:r w:rsidR="003E1674">
        <w:rPr>
          <w:rFonts w:cstheme="minorHAnsi"/>
        </w:rPr>
        <w:t xml:space="preserve">determined? </w:t>
      </w:r>
      <w:r w:rsidR="00D81FF9">
        <w:rPr>
          <w:rFonts w:cstheme="minorHAnsi"/>
        </w:rPr>
        <w:t>J</w:t>
      </w:r>
      <w:r w:rsidR="00073989">
        <w:rPr>
          <w:rFonts w:cstheme="minorHAnsi"/>
        </w:rPr>
        <w:t xml:space="preserve">eff Maxon </w:t>
      </w:r>
      <w:r w:rsidR="00402EE7">
        <w:rPr>
          <w:rFonts w:cstheme="minorHAnsi"/>
        </w:rPr>
        <w:t xml:space="preserve">replied </w:t>
      </w:r>
      <w:r w:rsidR="00C8305B">
        <w:rPr>
          <w:rFonts w:cstheme="minorHAnsi"/>
        </w:rPr>
        <w:t xml:space="preserve">that </w:t>
      </w:r>
      <w:r w:rsidR="00073989">
        <w:rPr>
          <w:rFonts w:cstheme="minorHAnsi"/>
        </w:rPr>
        <w:t>the process has not been determined</w:t>
      </w:r>
      <w:r w:rsidR="00CF739D">
        <w:rPr>
          <w:rFonts w:cstheme="minorHAnsi"/>
        </w:rPr>
        <w:t xml:space="preserve"> </w:t>
      </w:r>
      <w:r w:rsidR="00C8305B">
        <w:rPr>
          <w:rFonts w:cstheme="minorHAnsi"/>
        </w:rPr>
        <w:t>yet</w:t>
      </w:r>
      <w:r w:rsidR="00C8305B" w:rsidRPr="00C8326A">
        <w:rPr>
          <w:rFonts w:cstheme="minorHAnsi"/>
        </w:rPr>
        <w:t xml:space="preserve">. </w:t>
      </w:r>
      <w:r w:rsidR="0038061B" w:rsidRPr="00C8326A">
        <w:rPr>
          <w:rFonts w:cstheme="minorHAnsi"/>
        </w:rPr>
        <w:t>We have</w:t>
      </w:r>
      <w:r w:rsidR="0038061B">
        <w:rPr>
          <w:rFonts w:cstheme="minorHAnsi"/>
        </w:rPr>
        <w:t xml:space="preserve"> many activities planned for October which is Cybersecurity month. This is the fourth year we will h</w:t>
      </w:r>
      <w:r w:rsidR="00760ABC">
        <w:rPr>
          <w:rFonts w:cstheme="minorHAnsi"/>
        </w:rPr>
        <w:t>old a cybersecurity su</w:t>
      </w:r>
      <w:r w:rsidR="00742920">
        <w:rPr>
          <w:rFonts w:cstheme="minorHAnsi"/>
        </w:rPr>
        <w:t>m</w:t>
      </w:r>
      <w:r w:rsidR="00760ABC">
        <w:rPr>
          <w:rFonts w:cstheme="minorHAnsi"/>
        </w:rPr>
        <w:t>mit for the executive branch</w:t>
      </w:r>
      <w:r w:rsidR="000F0C86">
        <w:rPr>
          <w:rFonts w:cstheme="minorHAnsi"/>
        </w:rPr>
        <w:t>. The summit will be held in Wichita on October 25</w:t>
      </w:r>
      <w:r w:rsidR="000F0C86" w:rsidRPr="000F0C86">
        <w:rPr>
          <w:rFonts w:cstheme="minorHAnsi"/>
          <w:vertAlign w:val="superscript"/>
        </w:rPr>
        <w:t>th</w:t>
      </w:r>
      <w:r w:rsidR="000F0C86">
        <w:rPr>
          <w:rFonts w:cstheme="minorHAnsi"/>
        </w:rPr>
        <w:t xml:space="preserve">. We are bringing in the Texas A&amp;M extension school to conduct cyber training for the just </w:t>
      </w:r>
      <w:r w:rsidR="00CB1461">
        <w:rPr>
          <w:rFonts w:cstheme="minorHAnsi"/>
        </w:rPr>
        <w:t xml:space="preserve">the </w:t>
      </w:r>
      <w:r w:rsidR="000F0C86">
        <w:rPr>
          <w:rFonts w:cstheme="minorHAnsi"/>
        </w:rPr>
        <w:t xml:space="preserve">executives. </w:t>
      </w:r>
    </w:p>
    <w:p w14:paraId="2BCC02E7" w14:textId="77777777" w:rsidR="00B47379" w:rsidRPr="00C40DD5" w:rsidRDefault="00B47379" w:rsidP="00FE73E6">
      <w:pPr>
        <w:spacing w:after="0"/>
        <w:rPr>
          <w:rFonts w:cstheme="minorHAnsi"/>
          <w:bCs/>
          <w:sz w:val="16"/>
          <w:szCs w:val="16"/>
        </w:rPr>
      </w:pPr>
    </w:p>
    <w:p w14:paraId="01D82802" w14:textId="4F79D720" w:rsidR="00E60258" w:rsidRPr="001774DD" w:rsidRDefault="000E0E0D" w:rsidP="001774DD">
      <w:pPr>
        <w:spacing w:after="0"/>
        <w:rPr>
          <w:rFonts w:cstheme="minorHAnsi"/>
          <w:b/>
          <w:u w:val="single"/>
        </w:rPr>
      </w:pPr>
      <w:r w:rsidRPr="00705D24">
        <w:rPr>
          <w:rFonts w:cstheme="minorHAnsi"/>
          <w:b/>
          <w:highlight w:val="lightGray"/>
          <w:u w:val="single"/>
        </w:rPr>
        <w:t>COMMENTS FROM BOARD MEMBERS</w:t>
      </w:r>
    </w:p>
    <w:p w14:paraId="034B6262" w14:textId="7D48978B" w:rsidR="0004706B" w:rsidRDefault="00B315A5" w:rsidP="00D939DA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C57C07">
        <w:rPr>
          <w:rFonts w:cstheme="minorHAnsi"/>
        </w:rPr>
        <w:t>Sen</w:t>
      </w:r>
      <w:r w:rsidR="00CB1461">
        <w:rPr>
          <w:rFonts w:cstheme="minorHAnsi"/>
        </w:rPr>
        <w:t>ator</w:t>
      </w:r>
      <w:r w:rsidR="00C73737" w:rsidRPr="00C57C07">
        <w:rPr>
          <w:rFonts w:cstheme="minorHAnsi"/>
        </w:rPr>
        <w:t xml:space="preserve"> </w:t>
      </w:r>
      <w:r w:rsidRPr="00C57C07">
        <w:rPr>
          <w:rFonts w:cstheme="minorHAnsi"/>
        </w:rPr>
        <w:t>Pittman</w:t>
      </w:r>
      <w:r w:rsidR="00C73737" w:rsidRPr="00C57C07">
        <w:rPr>
          <w:rFonts w:cstheme="minorHAnsi"/>
        </w:rPr>
        <w:t xml:space="preserve"> </w:t>
      </w:r>
      <w:r w:rsidR="00A54E5D" w:rsidRPr="00C57C07">
        <w:rPr>
          <w:rFonts w:cstheme="minorHAnsi"/>
        </w:rPr>
        <w:t xml:space="preserve">mentioned </w:t>
      </w:r>
      <w:r w:rsidR="004928C9" w:rsidRPr="00C57C07">
        <w:rPr>
          <w:rFonts w:cstheme="minorHAnsi"/>
        </w:rPr>
        <w:t xml:space="preserve">we have </w:t>
      </w:r>
      <w:r w:rsidR="00B92843" w:rsidRPr="00C57C07">
        <w:rPr>
          <w:rFonts w:cstheme="minorHAnsi"/>
        </w:rPr>
        <w:t xml:space="preserve">a </w:t>
      </w:r>
      <w:r w:rsidR="004928C9" w:rsidRPr="00C57C07">
        <w:rPr>
          <w:rFonts w:cstheme="minorHAnsi"/>
        </w:rPr>
        <w:t>Joint Committee on Information Technology</w:t>
      </w:r>
      <w:r w:rsidR="000A2EBE" w:rsidRPr="00C57C07">
        <w:rPr>
          <w:rFonts w:cstheme="minorHAnsi"/>
        </w:rPr>
        <w:t xml:space="preserve"> </w:t>
      </w:r>
      <w:r w:rsidR="00432ACE" w:rsidRPr="00C57C07">
        <w:rPr>
          <w:rFonts w:cstheme="minorHAnsi"/>
        </w:rPr>
        <w:t xml:space="preserve">that includes both </w:t>
      </w:r>
      <w:r w:rsidR="00D63B9E" w:rsidRPr="00C57C07">
        <w:rPr>
          <w:rFonts w:cstheme="minorHAnsi"/>
        </w:rPr>
        <w:t>S</w:t>
      </w:r>
      <w:r w:rsidR="000A2EBE" w:rsidRPr="00C57C07">
        <w:rPr>
          <w:rFonts w:cstheme="minorHAnsi"/>
        </w:rPr>
        <w:t xml:space="preserve">enate and </w:t>
      </w:r>
      <w:r w:rsidR="00D63B9E" w:rsidRPr="00C57C07">
        <w:rPr>
          <w:rFonts w:cstheme="minorHAnsi"/>
        </w:rPr>
        <w:t>H</w:t>
      </w:r>
      <w:r w:rsidR="000A2EBE" w:rsidRPr="00C57C07">
        <w:rPr>
          <w:rFonts w:cstheme="minorHAnsi"/>
        </w:rPr>
        <w:t xml:space="preserve">ouse </w:t>
      </w:r>
      <w:r w:rsidR="00432ACE" w:rsidRPr="00C57C07">
        <w:rPr>
          <w:rFonts w:cstheme="minorHAnsi"/>
        </w:rPr>
        <w:t>representative members</w:t>
      </w:r>
      <w:r w:rsidR="00E97914" w:rsidRPr="00C57C07">
        <w:rPr>
          <w:rFonts w:cstheme="minorHAnsi"/>
        </w:rPr>
        <w:t xml:space="preserve"> that meets in the interim as </w:t>
      </w:r>
      <w:r w:rsidR="005D4F1E" w:rsidRPr="00C57C07">
        <w:rPr>
          <w:rFonts w:cstheme="minorHAnsi"/>
        </w:rPr>
        <w:t xml:space="preserve">well as during the session. We have series of meetings coming up </w:t>
      </w:r>
      <w:r w:rsidR="00E003B6" w:rsidRPr="00C57C07">
        <w:rPr>
          <w:rFonts w:cstheme="minorHAnsi"/>
        </w:rPr>
        <w:t xml:space="preserve">in the next three months. </w:t>
      </w:r>
      <w:r w:rsidR="00656A10" w:rsidRPr="00C57C07">
        <w:rPr>
          <w:rFonts w:cstheme="minorHAnsi"/>
        </w:rPr>
        <w:t>When we have a change in</w:t>
      </w:r>
      <w:r w:rsidR="00656A10">
        <w:rPr>
          <w:rFonts w:cstheme="minorHAnsi"/>
        </w:rPr>
        <w:t xml:space="preserve"> </w:t>
      </w:r>
      <w:r w:rsidR="00993764">
        <w:rPr>
          <w:rFonts w:cstheme="minorHAnsi"/>
        </w:rPr>
        <w:t>administration,</w:t>
      </w:r>
      <w:r w:rsidR="00BF2A1E">
        <w:rPr>
          <w:rFonts w:cstheme="minorHAnsi"/>
        </w:rPr>
        <w:t xml:space="preserve"> </w:t>
      </w:r>
      <w:r w:rsidR="000F358A">
        <w:rPr>
          <w:rFonts w:cstheme="minorHAnsi"/>
        </w:rPr>
        <w:t xml:space="preserve">he is </w:t>
      </w:r>
      <w:r w:rsidR="00DD295B">
        <w:rPr>
          <w:rFonts w:cstheme="minorHAnsi"/>
        </w:rPr>
        <w:t xml:space="preserve">worried about </w:t>
      </w:r>
      <w:r w:rsidR="004D38DE">
        <w:rPr>
          <w:rFonts w:cstheme="minorHAnsi"/>
        </w:rPr>
        <w:t xml:space="preserve">what </w:t>
      </w:r>
      <w:r w:rsidR="00DD295B">
        <w:rPr>
          <w:rFonts w:cstheme="minorHAnsi"/>
        </w:rPr>
        <w:t>will happen</w:t>
      </w:r>
      <w:r w:rsidR="005D41B3">
        <w:rPr>
          <w:rFonts w:cstheme="minorHAnsi"/>
        </w:rPr>
        <w:t xml:space="preserve"> to three year or </w:t>
      </w:r>
      <w:r w:rsidR="00C57C07">
        <w:rPr>
          <w:rFonts w:cstheme="minorHAnsi"/>
        </w:rPr>
        <w:t>five-year</w:t>
      </w:r>
      <w:r w:rsidR="005D41B3">
        <w:rPr>
          <w:rFonts w:cstheme="minorHAnsi"/>
        </w:rPr>
        <w:t xml:space="preserve"> </w:t>
      </w:r>
      <w:r w:rsidR="00993764">
        <w:rPr>
          <w:rFonts w:cstheme="minorHAnsi"/>
        </w:rPr>
        <w:t xml:space="preserve">IT </w:t>
      </w:r>
      <w:r w:rsidR="005D41B3">
        <w:rPr>
          <w:rFonts w:cstheme="minorHAnsi"/>
        </w:rPr>
        <w:t>plans</w:t>
      </w:r>
      <w:r w:rsidR="00974FED">
        <w:rPr>
          <w:rFonts w:cstheme="minorHAnsi"/>
        </w:rPr>
        <w:t xml:space="preserve"> when we have a transition. </w:t>
      </w:r>
    </w:p>
    <w:p w14:paraId="0EFD3B36" w14:textId="6EBCFDD1" w:rsidR="006B7467" w:rsidRPr="006B7467" w:rsidRDefault="00974FED" w:rsidP="00D939DA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>CITO Burns-Wallace replied</w:t>
      </w:r>
      <w:r w:rsidR="00C6016F">
        <w:rPr>
          <w:rFonts w:cstheme="minorHAnsi"/>
        </w:rPr>
        <w:t xml:space="preserve"> that</w:t>
      </w:r>
      <w:r>
        <w:rPr>
          <w:rFonts w:cstheme="minorHAnsi"/>
        </w:rPr>
        <w:t xml:space="preserve"> </w:t>
      </w:r>
      <w:r w:rsidR="009F7AB5">
        <w:rPr>
          <w:rFonts w:cstheme="minorHAnsi"/>
        </w:rPr>
        <w:t>the role Alex</w:t>
      </w:r>
      <w:r w:rsidR="00312249">
        <w:rPr>
          <w:rFonts w:cstheme="minorHAnsi"/>
        </w:rPr>
        <w:t xml:space="preserve"> Wong as </w:t>
      </w:r>
      <w:r w:rsidR="00DF1672">
        <w:rPr>
          <w:rFonts w:cstheme="minorHAnsi"/>
        </w:rPr>
        <w:t xml:space="preserve">the </w:t>
      </w:r>
      <w:r w:rsidR="00312249">
        <w:rPr>
          <w:rFonts w:cstheme="minorHAnsi"/>
        </w:rPr>
        <w:t xml:space="preserve">Chief </w:t>
      </w:r>
      <w:r w:rsidR="00DF1672">
        <w:rPr>
          <w:rFonts w:cstheme="minorHAnsi"/>
        </w:rPr>
        <w:t xml:space="preserve">IT </w:t>
      </w:r>
      <w:r w:rsidR="00312249">
        <w:rPr>
          <w:rFonts w:cstheme="minorHAnsi"/>
        </w:rPr>
        <w:t>Architect</w:t>
      </w:r>
      <w:r w:rsidR="00CA44FB">
        <w:rPr>
          <w:rFonts w:cstheme="minorHAnsi"/>
        </w:rPr>
        <w:t xml:space="preserve"> is responsible for setting long term IT strategy vision and plan.  </w:t>
      </w:r>
      <w:r w:rsidR="008D2C5B">
        <w:rPr>
          <w:rFonts w:cstheme="minorHAnsi"/>
        </w:rPr>
        <w:t>He</w:t>
      </w:r>
      <w:r w:rsidR="00CA44FB">
        <w:rPr>
          <w:rFonts w:cstheme="minorHAnsi"/>
        </w:rPr>
        <w:t xml:space="preserve"> will </w:t>
      </w:r>
      <w:r w:rsidR="008D2C5B">
        <w:rPr>
          <w:rFonts w:cstheme="minorHAnsi"/>
        </w:rPr>
        <w:t xml:space="preserve">soon be able to </w:t>
      </w:r>
      <w:r w:rsidR="00911D40">
        <w:rPr>
          <w:rFonts w:cstheme="minorHAnsi"/>
        </w:rPr>
        <w:t xml:space="preserve">set up road map of what the state’s architecture </w:t>
      </w:r>
      <w:r w:rsidR="00C57C07">
        <w:rPr>
          <w:rFonts w:cstheme="minorHAnsi"/>
        </w:rPr>
        <w:t xml:space="preserve">across the next ten to fifteen years will look </w:t>
      </w:r>
      <w:r w:rsidR="00605D61">
        <w:rPr>
          <w:rFonts w:cstheme="minorHAnsi"/>
        </w:rPr>
        <w:t>like and</w:t>
      </w:r>
      <w:r w:rsidR="00812EB4">
        <w:rPr>
          <w:rFonts w:cstheme="minorHAnsi"/>
        </w:rPr>
        <w:t xml:space="preserve"> having that road map can help </w:t>
      </w:r>
      <w:r w:rsidR="00645ED6">
        <w:rPr>
          <w:rFonts w:cstheme="minorHAnsi"/>
        </w:rPr>
        <w:t>set s</w:t>
      </w:r>
      <w:r w:rsidR="00DB50A6">
        <w:rPr>
          <w:rFonts w:cstheme="minorHAnsi"/>
        </w:rPr>
        <w:t xml:space="preserve">ome </w:t>
      </w:r>
      <w:r w:rsidR="00486EA0">
        <w:rPr>
          <w:rFonts w:cstheme="minorHAnsi"/>
        </w:rPr>
        <w:t xml:space="preserve">guard rails to ensure the transition of administration does not impact the IT long term plan. </w:t>
      </w:r>
    </w:p>
    <w:p w14:paraId="3DDE7F24" w14:textId="046F096A" w:rsidR="00A97A6B" w:rsidRDefault="00AD06CB" w:rsidP="00D939DA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6B7467">
        <w:rPr>
          <w:rFonts w:cstheme="minorHAnsi"/>
        </w:rPr>
        <w:t>Mike Mayta</w:t>
      </w:r>
      <w:r w:rsidR="000E01CC" w:rsidRPr="006B7467">
        <w:rPr>
          <w:rFonts w:cstheme="minorHAnsi"/>
        </w:rPr>
        <w:t xml:space="preserve"> mentioned </w:t>
      </w:r>
      <w:r w:rsidR="00372B56" w:rsidRPr="006B7467">
        <w:rPr>
          <w:rFonts w:cstheme="minorHAnsi"/>
        </w:rPr>
        <w:t>regardless of</w:t>
      </w:r>
      <w:r w:rsidR="000E01CC" w:rsidRPr="006B7467">
        <w:rPr>
          <w:rFonts w:cstheme="minorHAnsi"/>
        </w:rPr>
        <w:t xml:space="preserve"> who is at </w:t>
      </w:r>
      <w:r w:rsidR="00372B56" w:rsidRPr="006B7467">
        <w:rPr>
          <w:rFonts w:cstheme="minorHAnsi"/>
        </w:rPr>
        <w:t xml:space="preserve">the </w:t>
      </w:r>
      <w:r w:rsidR="000E01CC" w:rsidRPr="006B7467">
        <w:rPr>
          <w:rFonts w:cstheme="minorHAnsi"/>
        </w:rPr>
        <w:t>helm</w:t>
      </w:r>
      <w:r w:rsidR="00E040C6" w:rsidRPr="006B7467">
        <w:rPr>
          <w:rFonts w:cstheme="minorHAnsi"/>
        </w:rPr>
        <w:t xml:space="preserve">, </w:t>
      </w:r>
      <w:r w:rsidR="001A7400" w:rsidRPr="006B7467">
        <w:rPr>
          <w:rFonts w:cstheme="minorHAnsi"/>
        </w:rPr>
        <w:t>the need to a</w:t>
      </w:r>
      <w:r w:rsidR="007D7034" w:rsidRPr="006B7467">
        <w:rPr>
          <w:rFonts w:cstheme="minorHAnsi"/>
        </w:rPr>
        <w:t xml:space="preserve">ddress business </w:t>
      </w:r>
      <w:r w:rsidR="001A7400" w:rsidRPr="006B7467">
        <w:rPr>
          <w:rFonts w:cstheme="minorHAnsi"/>
        </w:rPr>
        <w:t>requirements</w:t>
      </w:r>
      <w:r w:rsidR="007D7034" w:rsidRPr="006B7467">
        <w:rPr>
          <w:rFonts w:cstheme="minorHAnsi"/>
        </w:rPr>
        <w:t xml:space="preserve"> </w:t>
      </w:r>
      <w:r w:rsidR="001A7400" w:rsidRPr="006B7467">
        <w:rPr>
          <w:rFonts w:cstheme="minorHAnsi"/>
        </w:rPr>
        <w:t>should not change</w:t>
      </w:r>
      <w:r w:rsidR="007D7034" w:rsidRPr="006B7467">
        <w:rPr>
          <w:rFonts w:cstheme="minorHAnsi"/>
        </w:rPr>
        <w:t xml:space="preserve"> </w:t>
      </w:r>
      <w:r w:rsidR="00372B56" w:rsidRPr="006B7467">
        <w:rPr>
          <w:rFonts w:cstheme="minorHAnsi"/>
        </w:rPr>
        <w:t>based on who</w:t>
      </w:r>
      <w:r w:rsidR="00D63B9E" w:rsidRPr="006B7467">
        <w:rPr>
          <w:rFonts w:cstheme="minorHAnsi"/>
        </w:rPr>
        <w:t xml:space="preserve"> is</w:t>
      </w:r>
      <w:r w:rsidR="00372B56" w:rsidRPr="006B7467">
        <w:rPr>
          <w:rFonts w:cstheme="minorHAnsi"/>
        </w:rPr>
        <w:t xml:space="preserve"> in the governor’s office. You still </w:t>
      </w:r>
      <w:proofErr w:type="gramStart"/>
      <w:r w:rsidR="00372B56" w:rsidRPr="006B7467">
        <w:rPr>
          <w:rFonts w:cstheme="minorHAnsi"/>
        </w:rPr>
        <w:t>have to</w:t>
      </w:r>
      <w:proofErr w:type="gramEnd"/>
      <w:r w:rsidR="00372B56" w:rsidRPr="006B7467">
        <w:rPr>
          <w:rFonts w:cstheme="minorHAnsi"/>
        </w:rPr>
        <w:t xml:space="preserve"> serve the citizens. </w:t>
      </w:r>
      <w:r w:rsidR="00455AE3">
        <w:rPr>
          <w:rFonts w:cstheme="minorHAnsi"/>
        </w:rPr>
        <w:t xml:space="preserve">He would like to </w:t>
      </w:r>
      <w:r w:rsidR="000527ED" w:rsidRPr="006B7467">
        <w:rPr>
          <w:rFonts w:cstheme="minorHAnsi"/>
        </w:rPr>
        <w:t xml:space="preserve">remind everyone </w:t>
      </w:r>
      <w:r w:rsidR="00593E7E">
        <w:rPr>
          <w:rFonts w:cstheme="minorHAnsi"/>
        </w:rPr>
        <w:t xml:space="preserve">that </w:t>
      </w:r>
      <w:r w:rsidR="000527ED" w:rsidRPr="006B7467">
        <w:rPr>
          <w:rFonts w:cstheme="minorHAnsi"/>
        </w:rPr>
        <w:t>we share data</w:t>
      </w:r>
      <w:r w:rsidR="008033AC" w:rsidRPr="006B7467">
        <w:rPr>
          <w:rFonts w:cstheme="minorHAnsi"/>
        </w:rPr>
        <w:t xml:space="preserve"> across several sectors</w:t>
      </w:r>
      <w:r w:rsidR="00413B6D" w:rsidRPr="006B7467">
        <w:rPr>
          <w:rFonts w:cstheme="minorHAnsi"/>
        </w:rPr>
        <w:t xml:space="preserve">. </w:t>
      </w:r>
      <w:r w:rsidR="00455AE3">
        <w:rPr>
          <w:rFonts w:cstheme="minorHAnsi"/>
        </w:rPr>
        <w:t>He believe</w:t>
      </w:r>
      <w:r w:rsidR="00216C84">
        <w:rPr>
          <w:rFonts w:cstheme="minorHAnsi"/>
        </w:rPr>
        <w:t>d</w:t>
      </w:r>
      <w:r w:rsidR="00413B6D" w:rsidRPr="006B7467">
        <w:rPr>
          <w:rFonts w:cstheme="minorHAnsi"/>
        </w:rPr>
        <w:t xml:space="preserve"> finding ways to </w:t>
      </w:r>
      <w:proofErr w:type="gramStart"/>
      <w:r w:rsidR="00413B6D" w:rsidRPr="006B7467">
        <w:rPr>
          <w:rFonts w:cstheme="minorHAnsi"/>
        </w:rPr>
        <w:t>open up</w:t>
      </w:r>
      <w:proofErr w:type="gramEnd"/>
      <w:r w:rsidR="00413B6D" w:rsidRPr="006B7467">
        <w:rPr>
          <w:rFonts w:cstheme="minorHAnsi"/>
        </w:rPr>
        <w:t xml:space="preserve"> and have better comm</w:t>
      </w:r>
      <w:r w:rsidR="00CE026E" w:rsidRPr="006B7467">
        <w:rPr>
          <w:rFonts w:cstheme="minorHAnsi"/>
        </w:rPr>
        <w:t xml:space="preserve">unications around planning and around opportunities is </w:t>
      </w:r>
      <w:r w:rsidR="003A7923" w:rsidRPr="006B7467">
        <w:rPr>
          <w:rFonts w:cstheme="minorHAnsi"/>
        </w:rPr>
        <w:t>important</w:t>
      </w:r>
      <w:r w:rsidR="00CE026E" w:rsidRPr="006B7467">
        <w:rPr>
          <w:rFonts w:cstheme="minorHAnsi"/>
        </w:rPr>
        <w:t xml:space="preserve">. </w:t>
      </w:r>
    </w:p>
    <w:p w14:paraId="32C8D5BD" w14:textId="77777777" w:rsidR="00A97A6B" w:rsidRDefault="00A97A6B">
      <w:pPr>
        <w:rPr>
          <w:rFonts w:cstheme="minorHAnsi"/>
        </w:rPr>
      </w:pPr>
      <w:r>
        <w:rPr>
          <w:rFonts w:cstheme="minorHAnsi"/>
        </w:rPr>
        <w:br w:type="page"/>
      </w:r>
    </w:p>
    <w:p w14:paraId="2D00D9FE" w14:textId="713DBB21" w:rsidR="00EC173A" w:rsidRDefault="00EC173A" w:rsidP="004504A9">
      <w:pPr>
        <w:tabs>
          <w:tab w:val="left" w:pos="7560"/>
        </w:tabs>
        <w:spacing w:after="0"/>
        <w:rPr>
          <w:rFonts w:cstheme="minorHAnsi"/>
          <w:bCs/>
        </w:rPr>
      </w:pPr>
      <w:r>
        <w:rPr>
          <w:rFonts w:cstheme="minorHAnsi"/>
          <w:b/>
          <w:highlight w:val="lightGray"/>
          <w:u w:val="single"/>
        </w:rPr>
        <w:lastRenderedPageBreak/>
        <w:t>NEW ACTION ITEM REVIEW</w:t>
      </w:r>
      <w:r>
        <w:rPr>
          <w:rFonts w:cstheme="minorHAnsi"/>
          <w:b/>
          <w:u w:val="single"/>
        </w:rPr>
        <w:t xml:space="preserve"> </w:t>
      </w:r>
      <w:r w:rsidR="00395362">
        <w:rPr>
          <w:rFonts w:cstheme="minorHAnsi"/>
          <w:b/>
        </w:rPr>
        <w:tab/>
      </w:r>
      <w:r w:rsidR="00414F86">
        <w:rPr>
          <w:rFonts w:cstheme="minorHAnsi"/>
          <w:bCs/>
        </w:rPr>
        <w:t>Alex Wong, CITA</w:t>
      </w:r>
    </w:p>
    <w:p w14:paraId="66942F6E" w14:textId="77777777" w:rsidR="0028153B" w:rsidRPr="00822ED7" w:rsidRDefault="004A5695" w:rsidP="00822ED7">
      <w:pPr>
        <w:spacing w:after="0"/>
        <w:rPr>
          <w:rFonts w:cstheme="minorHAnsi"/>
          <w:bCs/>
        </w:rPr>
      </w:pPr>
      <w:r w:rsidRPr="00822ED7">
        <w:rPr>
          <w:rFonts w:cstheme="minorHAnsi"/>
          <w:bCs/>
        </w:rPr>
        <w:t xml:space="preserve">Alex </w:t>
      </w:r>
      <w:r w:rsidR="0028153B" w:rsidRPr="00822ED7">
        <w:rPr>
          <w:rFonts w:cstheme="minorHAnsi"/>
          <w:bCs/>
        </w:rPr>
        <w:t>listed the action items identified during the meeting:</w:t>
      </w:r>
    </w:p>
    <w:p w14:paraId="42DD19B4" w14:textId="27B48697" w:rsidR="0028153B" w:rsidRPr="001837B3" w:rsidRDefault="00C018FA" w:rsidP="00272816">
      <w:pPr>
        <w:pStyle w:val="ListParagraph"/>
        <w:numPr>
          <w:ilvl w:val="0"/>
          <w:numId w:val="22"/>
        </w:numPr>
        <w:spacing w:after="0"/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Contact LPA to have them present </w:t>
      </w:r>
      <w:r w:rsidR="00BA3F8B">
        <w:rPr>
          <w:rFonts w:cstheme="minorHAnsi"/>
          <w:bCs/>
        </w:rPr>
        <w:t>at the December 13</w:t>
      </w:r>
      <w:r w:rsidR="00BA3F8B" w:rsidRPr="00BA3F8B">
        <w:rPr>
          <w:rFonts w:cstheme="minorHAnsi"/>
          <w:bCs/>
          <w:vertAlign w:val="superscript"/>
        </w:rPr>
        <w:t>th</w:t>
      </w:r>
      <w:r w:rsidR="00BA3F8B">
        <w:rPr>
          <w:rFonts w:cstheme="minorHAnsi"/>
          <w:bCs/>
        </w:rPr>
        <w:t xml:space="preserve"> meeting. </w:t>
      </w:r>
    </w:p>
    <w:p w14:paraId="44B01CE8" w14:textId="77777777" w:rsidR="00C94481" w:rsidRPr="00BE3BC9" w:rsidRDefault="00C94481" w:rsidP="00BE3BC9">
      <w:pPr>
        <w:pStyle w:val="ListParagraph"/>
        <w:tabs>
          <w:tab w:val="left" w:pos="7470"/>
        </w:tabs>
        <w:spacing w:after="0"/>
        <w:rPr>
          <w:rFonts w:cstheme="minorHAnsi"/>
          <w:sz w:val="16"/>
          <w:szCs w:val="16"/>
        </w:rPr>
      </w:pPr>
    </w:p>
    <w:p w14:paraId="618D2410" w14:textId="2C604CBD" w:rsidR="00E14DDD" w:rsidRPr="00705D24" w:rsidRDefault="00E14DDD" w:rsidP="00E14DDD">
      <w:pPr>
        <w:spacing w:after="0"/>
        <w:rPr>
          <w:rFonts w:cstheme="minorHAnsi"/>
          <w:b/>
          <w:u w:val="single"/>
        </w:rPr>
      </w:pPr>
      <w:r w:rsidRPr="00705D24">
        <w:rPr>
          <w:rFonts w:cstheme="minorHAnsi"/>
          <w:b/>
          <w:highlight w:val="lightGray"/>
          <w:u w:val="single"/>
        </w:rPr>
        <w:t>CLOSING REMARKS</w:t>
      </w:r>
    </w:p>
    <w:p w14:paraId="49F3054A" w14:textId="29FCE2E8" w:rsidR="006F199A" w:rsidRPr="00705D24" w:rsidRDefault="006F199A" w:rsidP="00D939DA">
      <w:pPr>
        <w:tabs>
          <w:tab w:val="left" w:pos="720"/>
          <w:tab w:val="left" w:pos="7470"/>
        </w:tabs>
        <w:kinsoku w:val="0"/>
        <w:overflowPunct w:val="0"/>
        <w:autoSpaceDE w:val="0"/>
        <w:autoSpaceDN w:val="0"/>
        <w:adjustRightInd w:val="0"/>
        <w:spacing w:after="0" w:line="244" w:lineRule="exact"/>
        <w:rPr>
          <w:rFonts w:cstheme="minorHAnsi"/>
        </w:rPr>
      </w:pPr>
      <w:r w:rsidRPr="00705D24">
        <w:rPr>
          <w:rFonts w:cstheme="minorHAnsi"/>
        </w:rPr>
        <w:t xml:space="preserve">CITO </w:t>
      </w:r>
      <w:r w:rsidR="00042A89">
        <w:rPr>
          <w:rFonts w:cstheme="minorHAnsi"/>
        </w:rPr>
        <w:t>O</w:t>
      </w:r>
      <w:r w:rsidR="00A02AE6">
        <w:rPr>
          <w:rFonts w:cstheme="minorHAnsi"/>
        </w:rPr>
        <w:t>’</w:t>
      </w:r>
      <w:r w:rsidR="00042A89">
        <w:rPr>
          <w:rFonts w:cstheme="minorHAnsi"/>
        </w:rPr>
        <w:t>Brien</w:t>
      </w:r>
      <w:r w:rsidR="000B2C79">
        <w:rPr>
          <w:rFonts w:cstheme="minorHAnsi"/>
        </w:rPr>
        <w:t xml:space="preserve"> </w:t>
      </w:r>
      <w:r w:rsidR="00760792">
        <w:rPr>
          <w:rFonts w:cstheme="minorHAnsi"/>
        </w:rPr>
        <w:t>stated th</w:t>
      </w:r>
      <w:r w:rsidR="00D93627">
        <w:rPr>
          <w:rFonts w:cstheme="minorHAnsi"/>
        </w:rPr>
        <w:t>at</w:t>
      </w:r>
      <w:r w:rsidR="00042A89">
        <w:rPr>
          <w:rFonts w:cstheme="minorHAnsi"/>
        </w:rPr>
        <w:t xml:space="preserve"> </w:t>
      </w:r>
      <w:r w:rsidR="00AF4859">
        <w:rPr>
          <w:rFonts w:cstheme="minorHAnsi"/>
        </w:rPr>
        <w:t xml:space="preserve">CITA Alex Wong will be sending out </w:t>
      </w:r>
      <w:r w:rsidR="00FD3F1E">
        <w:rPr>
          <w:rFonts w:cstheme="minorHAnsi"/>
        </w:rPr>
        <w:t xml:space="preserve">copies of the policy 1100 </w:t>
      </w:r>
      <w:r w:rsidR="00991C54">
        <w:rPr>
          <w:rFonts w:cstheme="minorHAnsi"/>
        </w:rPr>
        <w:t xml:space="preserve">after this meeting for </w:t>
      </w:r>
      <w:r w:rsidR="005733F6">
        <w:rPr>
          <w:rFonts w:cstheme="minorHAnsi"/>
        </w:rPr>
        <w:t>feedback.</w:t>
      </w:r>
      <w:r w:rsidR="00A01DFF">
        <w:rPr>
          <w:rFonts w:cstheme="minorHAnsi"/>
        </w:rPr>
        <w:t xml:space="preserve"> </w:t>
      </w:r>
      <w:r w:rsidR="00CE5204">
        <w:rPr>
          <w:rFonts w:cstheme="minorHAnsi"/>
        </w:rPr>
        <w:t xml:space="preserve"> </w:t>
      </w:r>
    </w:p>
    <w:p w14:paraId="14625C37" w14:textId="77777777" w:rsidR="00E14DDD" w:rsidRPr="00BE3BC9" w:rsidRDefault="00E14DDD" w:rsidP="00BE3BC9">
      <w:pPr>
        <w:pStyle w:val="ListParagraph"/>
        <w:tabs>
          <w:tab w:val="left" w:pos="7470"/>
        </w:tabs>
        <w:spacing w:after="0"/>
        <w:rPr>
          <w:rFonts w:cstheme="minorHAnsi"/>
          <w:sz w:val="16"/>
          <w:szCs w:val="16"/>
        </w:rPr>
      </w:pPr>
    </w:p>
    <w:p w14:paraId="668DA20E" w14:textId="77777777" w:rsidR="00E6022D" w:rsidRDefault="00E6022D" w:rsidP="00E14DDD">
      <w:pPr>
        <w:spacing w:after="0"/>
        <w:rPr>
          <w:rFonts w:cstheme="minorHAnsi"/>
          <w:b/>
          <w:highlight w:val="lightGray"/>
          <w:u w:val="single"/>
        </w:rPr>
      </w:pPr>
    </w:p>
    <w:p w14:paraId="1C7876DC" w14:textId="205135E7" w:rsidR="00E14DDD" w:rsidRPr="00705D24" w:rsidRDefault="00E14DDD" w:rsidP="00E14DDD">
      <w:pPr>
        <w:spacing w:after="0"/>
        <w:rPr>
          <w:rFonts w:cstheme="minorHAnsi"/>
          <w:b/>
          <w:u w:val="single"/>
        </w:rPr>
      </w:pPr>
      <w:r w:rsidRPr="00705D24">
        <w:rPr>
          <w:rFonts w:cstheme="minorHAnsi"/>
          <w:b/>
          <w:highlight w:val="lightGray"/>
          <w:u w:val="single"/>
        </w:rPr>
        <w:t>ADJOURNMENT</w:t>
      </w:r>
    </w:p>
    <w:p w14:paraId="54749755" w14:textId="6599AADB" w:rsidR="00E14DDD" w:rsidRDefault="00E14DDD" w:rsidP="00E14DDD">
      <w:pPr>
        <w:spacing w:after="0"/>
        <w:rPr>
          <w:rFonts w:cstheme="minorHAnsi"/>
        </w:rPr>
      </w:pPr>
      <w:r w:rsidRPr="00705D24">
        <w:rPr>
          <w:rFonts w:cstheme="minorHAnsi"/>
        </w:rPr>
        <w:t xml:space="preserve">Adjourned at </w:t>
      </w:r>
      <w:r w:rsidR="005733F6">
        <w:rPr>
          <w:rFonts w:cstheme="minorHAnsi"/>
        </w:rPr>
        <w:t>2</w:t>
      </w:r>
      <w:r w:rsidR="00D0791B">
        <w:rPr>
          <w:rFonts w:cstheme="minorHAnsi"/>
        </w:rPr>
        <w:t>:</w:t>
      </w:r>
      <w:r w:rsidR="005733F6">
        <w:rPr>
          <w:rFonts w:cstheme="minorHAnsi"/>
        </w:rPr>
        <w:t>32</w:t>
      </w:r>
      <w:r w:rsidRPr="00705D24">
        <w:rPr>
          <w:rFonts w:cstheme="minorHAnsi"/>
        </w:rPr>
        <w:t xml:space="preserve"> </w:t>
      </w:r>
      <w:r w:rsidR="00D84E2D">
        <w:rPr>
          <w:rFonts w:cstheme="minorHAnsi"/>
        </w:rPr>
        <w:t>p</w:t>
      </w:r>
      <w:r w:rsidRPr="00705D24">
        <w:rPr>
          <w:rFonts w:cstheme="minorHAnsi"/>
        </w:rPr>
        <w:t>.m.</w:t>
      </w:r>
    </w:p>
    <w:p w14:paraId="28EA13F4" w14:textId="77777777" w:rsidR="00EF2AD2" w:rsidRPr="00EF2AD2" w:rsidRDefault="00EF2AD2" w:rsidP="00E14DDD">
      <w:pPr>
        <w:spacing w:after="0"/>
        <w:rPr>
          <w:rFonts w:cstheme="minorHAnsi"/>
          <w:sz w:val="16"/>
          <w:szCs w:val="16"/>
        </w:rPr>
      </w:pPr>
    </w:p>
    <w:p w14:paraId="2ADE1F5E" w14:textId="2F751E4E" w:rsidR="00251535" w:rsidRPr="009A206C" w:rsidRDefault="00852417" w:rsidP="00DD6294">
      <w:pPr>
        <w:spacing w:after="0"/>
      </w:pPr>
      <w:r w:rsidRPr="00705D24">
        <w:rPr>
          <w:rFonts w:cstheme="minorHAnsi"/>
        </w:rPr>
        <w:t xml:space="preserve">NOTE: </w:t>
      </w:r>
      <w:r w:rsidR="00251535" w:rsidRPr="00705D24">
        <w:rPr>
          <w:rFonts w:cstheme="minorHAnsi"/>
        </w:rPr>
        <w:t xml:space="preserve">Any individual with a disability may request accommodation </w:t>
      </w:r>
      <w:proofErr w:type="gramStart"/>
      <w:r w:rsidR="00251535" w:rsidRPr="00705D24">
        <w:rPr>
          <w:rFonts w:cstheme="minorHAnsi"/>
        </w:rPr>
        <w:t>in order to</w:t>
      </w:r>
      <w:proofErr w:type="gramEnd"/>
      <w:r w:rsidR="00251535" w:rsidRPr="00705D24">
        <w:rPr>
          <w:rFonts w:cstheme="minorHAnsi"/>
        </w:rPr>
        <w:t xml:space="preserve"> participate in committee meetings</w:t>
      </w:r>
      <w:r w:rsidR="00946235">
        <w:rPr>
          <w:rFonts w:cstheme="minorHAnsi"/>
        </w:rPr>
        <w:t xml:space="preserve">.  </w:t>
      </w:r>
      <w:r w:rsidR="00251535" w:rsidRPr="00705D24">
        <w:rPr>
          <w:rFonts w:cstheme="minorHAnsi"/>
        </w:rPr>
        <w:t xml:space="preserve">Requests for accommodation should be made at least </w:t>
      </w:r>
      <w:r w:rsidR="00C40DD5">
        <w:rPr>
          <w:rFonts w:cstheme="minorHAnsi"/>
        </w:rPr>
        <w:t>five</w:t>
      </w:r>
      <w:r w:rsidR="00251535" w:rsidRPr="00705D24">
        <w:rPr>
          <w:rFonts w:cstheme="minorHAnsi"/>
        </w:rPr>
        <w:t xml:space="preserve"> working days in advance of the meeting.</w:t>
      </w:r>
      <w:r w:rsidR="00251535">
        <w:br w:type="page"/>
      </w:r>
    </w:p>
    <w:p w14:paraId="11D0E6D7" w14:textId="18FFB54C" w:rsidR="00251535" w:rsidRPr="00251535" w:rsidRDefault="00251535" w:rsidP="00251535">
      <w:pPr>
        <w:spacing w:after="0"/>
        <w:jc w:val="center"/>
        <w:rPr>
          <w:b/>
          <w:sz w:val="36"/>
          <w:szCs w:val="36"/>
          <w:u w:val="single"/>
        </w:rPr>
      </w:pPr>
      <w:r w:rsidRPr="00251535">
        <w:rPr>
          <w:b/>
          <w:sz w:val="36"/>
          <w:szCs w:val="36"/>
          <w:u w:val="single"/>
        </w:rPr>
        <w:lastRenderedPageBreak/>
        <w:t>ITEC BOARD MEMBERS</w:t>
      </w:r>
    </w:p>
    <w:p w14:paraId="765D1E64" w14:textId="66E2086C" w:rsidR="00251535" w:rsidRDefault="00251535" w:rsidP="00591973">
      <w:pPr>
        <w:spacing w:after="0"/>
      </w:pPr>
    </w:p>
    <w:p w14:paraId="3F9B64FC" w14:textId="4DA24B35" w:rsidR="00251535" w:rsidRDefault="00251535" w:rsidP="00591973">
      <w:pPr>
        <w:spacing w:after="0"/>
      </w:pPr>
    </w:p>
    <w:p w14:paraId="46D2E6EE" w14:textId="1419E34B" w:rsidR="00251535" w:rsidRDefault="00CE65F3" w:rsidP="00591973">
      <w:pPr>
        <w:spacing w:after="0"/>
      </w:pPr>
      <w:r>
        <w:rPr>
          <w:noProof/>
        </w:rPr>
        <w:drawing>
          <wp:anchor distT="0" distB="0" distL="114300" distR="114300" simplePos="0" relativeHeight="251658255" behindDoc="0" locked="0" layoutInCell="1" allowOverlap="1" wp14:anchorId="6B6F1A30" wp14:editId="4031706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752475" cy="962025"/>
            <wp:effectExtent l="0" t="0" r="9525" b="9525"/>
            <wp:wrapNone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4463EBFE-7BE7-4D83-A3C0-F7BF7EA466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4463EBFE-7BE7-4D83-A3C0-F7BF7EA466D8}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2" behindDoc="0" locked="0" layoutInCell="1" allowOverlap="1" wp14:anchorId="371B7A1B" wp14:editId="3161287F">
            <wp:simplePos x="0" y="0"/>
            <wp:positionH relativeFrom="margin">
              <wp:posOffset>3571875</wp:posOffset>
            </wp:positionH>
            <wp:positionV relativeFrom="paragraph">
              <wp:posOffset>11430</wp:posOffset>
            </wp:positionV>
            <wp:extent cx="731520" cy="932063"/>
            <wp:effectExtent l="0" t="0" r="0" b="1905"/>
            <wp:wrapNone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620ACAEA-CA01-4BDD-B7B7-FF91D1FA45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620ACAEA-CA01-4BDD-B7B7-FF91D1FA45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932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111">
        <w:rPr>
          <w:noProof/>
        </w:rPr>
        <w:drawing>
          <wp:anchor distT="0" distB="0" distL="114300" distR="114300" simplePos="0" relativeHeight="251658254" behindDoc="0" locked="0" layoutInCell="1" allowOverlap="1" wp14:anchorId="3A7089A1" wp14:editId="21A19D4D">
            <wp:simplePos x="0" y="0"/>
            <wp:positionH relativeFrom="column">
              <wp:posOffset>1847850</wp:posOffset>
            </wp:positionH>
            <wp:positionV relativeFrom="paragraph">
              <wp:posOffset>13335</wp:posOffset>
            </wp:positionV>
            <wp:extent cx="828675" cy="935219"/>
            <wp:effectExtent l="0" t="0" r="0" b="0"/>
            <wp:wrapNone/>
            <wp:docPr id="9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51D8324D-9B9C-461F-A4A7-35DD9560AA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51D8324D-9B9C-461F-A4A7-35DD9560AA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061" cy="952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033">
        <w:rPr>
          <w:noProof/>
        </w:rPr>
        <w:drawing>
          <wp:anchor distT="0" distB="0" distL="114300" distR="114300" simplePos="0" relativeHeight="251658247" behindDoc="0" locked="0" layoutInCell="1" allowOverlap="1" wp14:anchorId="4A35450E" wp14:editId="357EE7DD">
            <wp:simplePos x="0" y="0"/>
            <wp:positionH relativeFrom="column">
              <wp:posOffset>5329123</wp:posOffset>
            </wp:positionH>
            <wp:positionV relativeFrom="paragraph">
              <wp:posOffset>6097</wp:posOffset>
            </wp:positionV>
            <wp:extent cx="675185" cy="946810"/>
            <wp:effectExtent l="0" t="0" r="0" b="5715"/>
            <wp:wrapNone/>
            <wp:docPr id="35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E5DD0D80-BAA7-46C1-81A8-1A2374A4FC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E5DD0D80-BAA7-46C1-81A8-1A2374A4FC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77" cy="947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A8008" w14:textId="4B0DB5E3" w:rsidR="00251535" w:rsidRDefault="00251535" w:rsidP="00591973">
      <w:pPr>
        <w:spacing w:after="0"/>
      </w:pPr>
    </w:p>
    <w:p w14:paraId="38DAD5BE" w14:textId="76682329" w:rsidR="00251535" w:rsidRDefault="00251535" w:rsidP="00591973">
      <w:pPr>
        <w:spacing w:after="0"/>
      </w:pPr>
    </w:p>
    <w:p w14:paraId="35C02160" w14:textId="0D940A96" w:rsidR="00251535" w:rsidRDefault="00251535" w:rsidP="00591973">
      <w:pPr>
        <w:spacing w:after="0"/>
      </w:pPr>
    </w:p>
    <w:p w14:paraId="2B73A469" w14:textId="149492EE" w:rsidR="00251535" w:rsidRPr="0049137C" w:rsidRDefault="00251535" w:rsidP="003E67D2">
      <w:pPr>
        <w:tabs>
          <w:tab w:val="left" w:pos="2880"/>
          <w:tab w:val="left" w:pos="5670"/>
          <w:tab w:val="left" w:pos="8460"/>
        </w:tabs>
        <w:spacing w:after="0"/>
        <w:rPr>
          <w:sz w:val="28"/>
          <w:szCs w:val="28"/>
        </w:rPr>
      </w:pPr>
    </w:p>
    <w:p w14:paraId="6EA892C1" w14:textId="0C57CC35" w:rsidR="00251535" w:rsidRPr="0049137C" w:rsidRDefault="00CE65F3" w:rsidP="00551B48">
      <w:pPr>
        <w:tabs>
          <w:tab w:val="left" w:pos="2880"/>
          <w:tab w:val="left" w:pos="5670"/>
          <w:tab w:val="left" w:pos="846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Alan Weis</w:t>
      </w:r>
      <w:r w:rsidR="008979F7">
        <w:rPr>
          <w:sz w:val="16"/>
          <w:szCs w:val="16"/>
        </w:rPr>
        <w:tab/>
      </w:r>
      <w:r w:rsidR="00193111">
        <w:rPr>
          <w:sz w:val="16"/>
          <w:szCs w:val="16"/>
        </w:rPr>
        <w:t>DeAngela Burns-Wallace</w:t>
      </w:r>
      <w:r w:rsidR="00C34446">
        <w:rPr>
          <w:sz w:val="16"/>
          <w:szCs w:val="16"/>
        </w:rPr>
        <w:t>, Chair</w:t>
      </w:r>
      <w:r w:rsidR="004D33C4">
        <w:rPr>
          <w:sz w:val="16"/>
          <w:szCs w:val="16"/>
        </w:rPr>
        <w:tab/>
      </w:r>
      <w:r w:rsidRPr="0049137C">
        <w:rPr>
          <w:sz w:val="16"/>
          <w:szCs w:val="16"/>
        </w:rPr>
        <w:t>Kelly O</w:t>
      </w:r>
      <w:r w:rsidR="00907A6A">
        <w:rPr>
          <w:sz w:val="16"/>
          <w:szCs w:val="16"/>
        </w:rPr>
        <w:t>'</w:t>
      </w:r>
      <w:r w:rsidRPr="0049137C">
        <w:rPr>
          <w:sz w:val="16"/>
          <w:szCs w:val="16"/>
        </w:rPr>
        <w:t>Brien</w:t>
      </w:r>
      <w:r w:rsidR="00C34446">
        <w:rPr>
          <w:sz w:val="16"/>
          <w:szCs w:val="16"/>
        </w:rPr>
        <w:t xml:space="preserve"> </w:t>
      </w:r>
      <w:r w:rsidR="004D33C4">
        <w:rPr>
          <w:sz w:val="16"/>
          <w:szCs w:val="16"/>
        </w:rPr>
        <w:tab/>
        <w:t>Steve Funk</w:t>
      </w:r>
    </w:p>
    <w:p w14:paraId="751063B9" w14:textId="580B50DB" w:rsidR="00251535" w:rsidRPr="0049137C" w:rsidRDefault="00CE65F3" w:rsidP="00551B48">
      <w:pPr>
        <w:tabs>
          <w:tab w:val="left" w:pos="2880"/>
          <w:tab w:val="left" w:pos="5670"/>
          <w:tab w:val="left" w:pos="846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Legislative</w:t>
      </w:r>
      <w:r w:rsidRPr="0049137C">
        <w:rPr>
          <w:sz w:val="16"/>
          <w:szCs w:val="16"/>
        </w:rPr>
        <w:t xml:space="preserve"> </w:t>
      </w:r>
      <w:r w:rsidR="004D33C4">
        <w:rPr>
          <w:sz w:val="16"/>
          <w:szCs w:val="16"/>
        </w:rPr>
        <w:t>Branch CITO</w:t>
      </w:r>
      <w:r w:rsidR="008979F7" w:rsidRPr="008979F7">
        <w:rPr>
          <w:sz w:val="16"/>
          <w:szCs w:val="16"/>
        </w:rPr>
        <w:t xml:space="preserve"> </w:t>
      </w:r>
      <w:r w:rsidR="008979F7">
        <w:rPr>
          <w:sz w:val="16"/>
          <w:szCs w:val="16"/>
        </w:rPr>
        <w:tab/>
      </w:r>
      <w:r w:rsidR="008979F7" w:rsidRPr="0049137C">
        <w:rPr>
          <w:sz w:val="16"/>
          <w:szCs w:val="16"/>
        </w:rPr>
        <w:t>Executive Branch CITO</w:t>
      </w:r>
      <w:r w:rsidR="004D33C4">
        <w:rPr>
          <w:sz w:val="16"/>
          <w:szCs w:val="16"/>
        </w:rPr>
        <w:tab/>
      </w:r>
      <w:r>
        <w:rPr>
          <w:sz w:val="16"/>
          <w:szCs w:val="16"/>
        </w:rPr>
        <w:t xml:space="preserve">Judicial </w:t>
      </w:r>
      <w:r w:rsidR="0049137C" w:rsidRPr="0049137C">
        <w:rPr>
          <w:sz w:val="16"/>
          <w:szCs w:val="16"/>
        </w:rPr>
        <w:t>Branch CITO</w:t>
      </w:r>
      <w:r w:rsidR="0049137C" w:rsidRPr="0049137C">
        <w:rPr>
          <w:sz w:val="16"/>
          <w:szCs w:val="16"/>
        </w:rPr>
        <w:tab/>
        <w:t xml:space="preserve">Board of Regents </w:t>
      </w:r>
    </w:p>
    <w:p w14:paraId="797301A0" w14:textId="0C3A4957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736442FF" w14:textId="1FD5C0D2" w:rsidR="00992C79" w:rsidRDefault="00992C79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06EAB17F" w14:textId="3B839EE2" w:rsidR="00251535" w:rsidRDefault="002F41B6" w:rsidP="003E67D2">
      <w:pPr>
        <w:tabs>
          <w:tab w:val="left" w:pos="2880"/>
          <w:tab w:val="left" w:pos="5670"/>
          <w:tab w:val="left" w:pos="8460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9EE3A4" wp14:editId="1425B7F3">
            <wp:simplePos x="0" y="0"/>
            <wp:positionH relativeFrom="column">
              <wp:posOffset>28575</wp:posOffset>
            </wp:positionH>
            <wp:positionV relativeFrom="paragraph">
              <wp:posOffset>17780</wp:posOffset>
            </wp:positionV>
            <wp:extent cx="732790" cy="992505"/>
            <wp:effectExtent l="0" t="0" r="0" b="0"/>
            <wp:wrapNone/>
            <wp:docPr id="3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72A8DA9-14CD-4E9A-BBBA-0FD9ABB544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">
                      <a:extLst>
                        <a:ext uri="{FF2B5EF4-FFF2-40B4-BE49-F238E27FC236}">
                          <a16:creationId xmlns:a16="http://schemas.microsoft.com/office/drawing/2014/main" id="{272A8DA9-14CD-4E9A-BBBA-0FD9ABB544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3C3">
        <w:rPr>
          <w:noProof/>
        </w:rPr>
        <w:drawing>
          <wp:anchor distT="0" distB="0" distL="114300" distR="114300" simplePos="0" relativeHeight="251658243" behindDoc="0" locked="0" layoutInCell="1" allowOverlap="1" wp14:anchorId="676ED091" wp14:editId="4E5ACB2A">
            <wp:simplePos x="0" y="0"/>
            <wp:positionH relativeFrom="column">
              <wp:posOffset>5356860</wp:posOffset>
            </wp:positionH>
            <wp:positionV relativeFrom="paragraph">
              <wp:posOffset>7620</wp:posOffset>
            </wp:positionV>
            <wp:extent cx="674370" cy="986790"/>
            <wp:effectExtent l="0" t="0" r="0" b="3810"/>
            <wp:wrapNone/>
            <wp:docPr id="4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7F6F92F-E788-418A-A91B-EF4259B9F2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">
                      <a:extLst>
                        <a:ext uri="{FF2B5EF4-FFF2-40B4-BE49-F238E27FC236}">
                          <a16:creationId xmlns:a16="http://schemas.microsoft.com/office/drawing/2014/main" id="{D7F6F92F-E788-418A-A91B-EF4259B9F2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7BF">
        <w:rPr>
          <w:noProof/>
        </w:rPr>
        <w:drawing>
          <wp:anchor distT="0" distB="0" distL="114300" distR="114300" simplePos="0" relativeHeight="251658242" behindDoc="0" locked="0" layoutInCell="1" allowOverlap="1" wp14:anchorId="3B30F88A" wp14:editId="51C17813">
            <wp:simplePos x="0" y="0"/>
            <wp:positionH relativeFrom="margin">
              <wp:posOffset>3602990</wp:posOffset>
            </wp:positionH>
            <wp:positionV relativeFrom="paragraph">
              <wp:posOffset>9525</wp:posOffset>
            </wp:positionV>
            <wp:extent cx="738505" cy="1016635"/>
            <wp:effectExtent l="0" t="0" r="4445" b="0"/>
            <wp:wrapNone/>
            <wp:docPr id="33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0D7E7594-FB9A-40EE-8BCD-6A30C4BA1C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0D7E7594-FB9A-40EE-8BCD-6A30C4BA1C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22B">
        <w:rPr>
          <w:noProof/>
        </w:rPr>
        <w:drawing>
          <wp:anchor distT="0" distB="0" distL="114300" distR="114300" simplePos="0" relativeHeight="251658241" behindDoc="0" locked="0" layoutInCell="1" allowOverlap="1" wp14:anchorId="501B6EBE" wp14:editId="43732762">
            <wp:simplePos x="0" y="0"/>
            <wp:positionH relativeFrom="column">
              <wp:posOffset>1793875</wp:posOffset>
            </wp:positionH>
            <wp:positionV relativeFrom="paragraph">
              <wp:posOffset>9525</wp:posOffset>
            </wp:positionV>
            <wp:extent cx="687070" cy="989965"/>
            <wp:effectExtent l="0" t="0" r="0" b="635"/>
            <wp:wrapNone/>
            <wp:docPr id="3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F404730-3AD3-4275-A20B-FFC20F2021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9F404730-3AD3-4275-A20B-FFC20F2021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9F7">
        <w:t xml:space="preserve"> </w:t>
      </w:r>
    </w:p>
    <w:p w14:paraId="6AE11D6A" w14:textId="0E33C7CF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7D6981B9" w14:textId="04B5682F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208D9F2A" w14:textId="4116788F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05770B83" w14:textId="40B80D66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2284BE8F" w14:textId="00487E88" w:rsidR="00251535" w:rsidRPr="004D33C4" w:rsidRDefault="00251535" w:rsidP="003E67D2">
      <w:pPr>
        <w:tabs>
          <w:tab w:val="left" w:pos="2880"/>
          <w:tab w:val="left" w:pos="5670"/>
          <w:tab w:val="left" w:pos="8460"/>
        </w:tabs>
        <w:spacing w:after="0"/>
        <w:rPr>
          <w:sz w:val="16"/>
          <w:szCs w:val="16"/>
        </w:rPr>
      </w:pPr>
    </w:p>
    <w:p w14:paraId="778E6136" w14:textId="3C8A35FE" w:rsidR="004D33C4" w:rsidRPr="0049137C" w:rsidRDefault="003A122B" w:rsidP="003E67D2">
      <w:pPr>
        <w:tabs>
          <w:tab w:val="left" w:pos="2790"/>
          <w:tab w:val="left" w:pos="2880"/>
          <w:tab w:val="left" w:pos="5670"/>
          <w:tab w:val="left" w:pos="846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213E53">
        <w:rPr>
          <w:sz w:val="16"/>
          <w:szCs w:val="16"/>
        </w:rPr>
        <w:t>Lynn Retz</w:t>
      </w:r>
      <w:r w:rsidR="004D33C4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FC52D9">
        <w:rPr>
          <w:sz w:val="16"/>
          <w:szCs w:val="16"/>
        </w:rPr>
        <w:t>Representative Email Bergquist</w:t>
      </w:r>
      <w:r w:rsidR="004D33C4">
        <w:rPr>
          <w:sz w:val="16"/>
          <w:szCs w:val="16"/>
        </w:rPr>
        <w:tab/>
      </w:r>
      <w:r w:rsidR="006A732A">
        <w:rPr>
          <w:sz w:val="16"/>
          <w:szCs w:val="16"/>
        </w:rPr>
        <w:t xml:space="preserve">Senator </w:t>
      </w:r>
      <w:r w:rsidR="008239FF">
        <w:rPr>
          <w:sz w:val="16"/>
          <w:szCs w:val="16"/>
        </w:rPr>
        <w:t>Jeff Pittman</w:t>
      </w:r>
      <w:r w:rsidR="005B0C52">
        <w:rPr>
          <w:sz w:val="16"/>
          <w:szCs w:val="16"/>
        </w:rPr>
        <w:tab/>
      </w:r>
      <w:r w:rsidR="006A732A">
        <w:rPr>
          <w:sz w:val="16"/>
          <w:szCs w:val="16"/>
        </w:rPr>
        <w:t xml:space="preserve">Representative </w:t>
      </w:r>
      <w:r w:rsidR="0050622D">
        <w:rPr>
          <w:sz w:val="16"/>
          <w:szCs w:val="16"/>
        </w:rPr>
        <w:t>Pam Curtis</w:t>
      </w:r>
    </w:p>
    <w:p w14:paraId="2C344B88" w14:textId="5B528188" w:rsidR="004D33C4" w:rsidRPr="0049137C" w:rsidRDefault="003A122B" w:rsidP="003E67D2">
      <w:pPr>
        <w:tabs>
          <w:tab w:val="left" w:pos="2790"/>
          <w:tab w:val="left" w:pos="2880"/>
          <w:tab w:val="left" w:pos="5670"/>
          <w:tab w:val="left" w:pos="846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031F3">
        <w:rPr>
          <w:sz w:val="16"/>
          <w:szCs w:val="16"/>
        </w:rPr>
        <w:t>Kansas Cor</w:t>
      </w:r>
      <w:r w:rsidR="00F311A0">
        <w:rPr>
          <w:sz w:val="16"/>
          <w:szCs w:val="16"/>
        </w:rPr>
        <w:t>poratio</w:t>
      </w:r>
      <w:r w:rsidR="00E03899">
        <w:rPr>
          <w:sz w:val="16"/>
          <w:szCs w:val="16"/>
        </w:rPr>
        <w:t>n</w:t>
      </w:r>
      <w:r w:rsidR="00F311A0">
        <w:rPr>
          <w:sz w:val="16"/>
          <w:szCs w:val="16"/>
        </w:rPr>
        <w:t xml:space="preserve"> Co</w:t>
      </w:r>
      <w:r w:rsidR="00044E44">
        <w:rPr>
          <w:sz w:val="16"/>
          <w:szCs w:val="16"/>
        </w:rPr>
        <w:t>m</w:t>
      </w:r>
      <w:r w:rsidR="00F311A0">
        <w:rPr>
          <w:sz w:val="16"/>
          <w:szCs w:val="16"/>
        </w:rPr>
        <w:t>m</w:t>
      </w:r>
      <w:r w:rsidR="00E03899">
        <w:rPr>
          <w:sz w:val="16"/>
          <w:szCs w:val="16"/>
        </w:rPr>
        <w:t>ission</w:t>
      </w:r>
      <w:r w:rsidR="004D33C4">
        <w:rPr>
          <w:sz w:val="16"/>
          <w:szCs w:val="16"/>
        </w:rPr>
        <w:tab/>
      </w:r>
      <w:r w:rsidR="00FC52D9">
        <w:rPr>
          <w:sz w:val="16"/>
          <w:szCs w:val="16"/>
        </w:rPr>
        <w:t xml:space="preserve"> </w:t>
      </w:r>
      <w:r w:rsidR="006A732A">
        <w:rPr>
          <w:sz w:val="16"/>
          <w:szCs w:val="16"/>
        </w:rPr>
        <w:t xml:space="preserve">House Representative </w:t>
      </w:r>
      <w:r w:rsidR="004D33C4">
        <w:rPr>
          <w:sz w:val="16"/>
          <w:szCs w:val="16"/>
        </w:rPr>
        <w:tab/>
      </w:r>
      <w:r w:rsidR="006A732A">
        <w:rPr>
          <w:sz w:val="16"/>
          <w:szCs w:val="16"/>
        </w:rPr>
        <w:t>Senate Representative</w:t>
      </w:r>
      <w:r w:rsidR="006A732A">
        <w:rPr>
          <w:sz w:val="16"/>
          <w:szCs w:val="16"/>
        </w:rPr>
        <w:tab/>
      </w:r>
      <w:r w:rsidR="004D33C4">
        <w:rPr>
          <w:sz w:val="16"/>
          <w:szCs w:val="16"/>
        </w:rPr>
        <w:t>House</w:t>
      </w:r>
      <w:r w:rsidR="006A732A">
        <w:rPr>
          <w:sz w:val="16"/>
          <w:szCs w:val="16"/>
        </w:rPr>
        <w:t xml:space="preserve"> Representative</w:t>
      </w:r>
      <w:r w:rsidR="004D33C4">
        <w:rPr>
          <w:sz w:val="16"/>
          <w:szCs w:val="16"/>
        </w:rPr>
        <w:t xml:space="preserve"> </w:t>
      </w:r>
    </w:p>
    <w:p w14:paraId="68B69AEA" w14:textId="2FFC45C6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0B333F84" w14:textId="17A079EA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028B6C21" w14:textId="44C436B4" w:rsidR="00251535" w:rsidRDefault="00B447F6" w:rsidP="003E67D2">
      <w:pPr>
        <w:tabs>
          <w:tab w:val="left" w:pos="2880"/>
          <w:tab w:val="left" w:pos="5670"/>
          <w:tab w:val="left" w:pos="8460"/>
        </w:tabs>
        <w:spacing w:after="0"/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6E39141C" wp14:editId="47A221FD">
            <wp:simplePos x="0" y="0"/>
            <wp:positionH relativeFrom="column">
              <wp:posOffset>5342890</wp:posOffset>
            </wp:positionH>
            <wp:positionV relativeFrom="paragraph">
              <wp:posOffset>16510</wp:posOffset>
            </wp:positionV>
            <wp:extent cx="724205" cy="1016010"/>
            <wp:effectExtent l="0" t="0" r="0" b="0"/>
            <wp:wrapNone/>
            <wp:docPr id="41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A9A03CF6-E90C-4355-8D18-6D8CBB8A34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A9A03CF6-E90C-4355-8D18-6D8CBB8A34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5" cy="101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E7C">
        <w:rPr>
          <w:noProof/>
        </w:rPr>
        <w:drawing>
          <wp:anchor distT="0" distB="0" distL="114300" distR="114300" simplePos="0" relativeHeight="251658253" behindDoc="0" locked="0" layoutInCell="1" allowOverlap="1" wp14:anchorId="142BCFE9" wp14:editId="1C78A946">
            <wp:simplePos x="0" y="0"/>
            <wp:positionH relativeFrom="margin">
              <wp:posOffset>15240</wp:posOffset>
            </wp:positionH>
            <wp:positionV relativeFrom="paragraph">
              <wp:posOffset>13335</wp:posOffset>
            </wp:positionV>
            <wp:extent cx="708025" cy="10369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93111">
        <w:rPr>
          <w:noProof/>
        </w:rPr>
        <w:drawing>
          <wp:anchor distT="0" distB="0" distL="114300" distR="114300" simplePos="0" relativeHeight="251658256" behindDoc="0" locked="0" layoutInCell="1" allowOverlap="1" wp14:anchorId="1DCF7EC0" wp14:editId="73708762">
            <wp:simplePos x="0" y="0"/>
            <wp:positionH relativeFrom="column">
              <wp:posOffset>1809115</wp:posOffset>
            </wp:positionH>
            <wp:positionV relativeFrom="paragraph">
              <wp:posOffset>12700</wp:posOffset>
            </wp:positionV>
            <wp:extent cx="828833" cy="969645"/>
            <wp:effectExtent l="0" t="0" r="9525" b="1905"/>
            <wp:wrapNone/>
            <wp:docPr id="10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51D8324D-9B9C-461F-A4A7-35DD9560AA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51D8324D-9B9C-461F-A4A7-35DD9560AA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833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79C">
        <w:rPr>
          <w:noProof/>
        </w:rPr>
        <w:drawing>
          <wp:anchor distT="0" distB="0" distL="114300" distR="114300" simplePos="0" relativeHeight="251658249" behindDoc="0" locked="0" layoutInCell="1" allowOverlap="1" wp14:anchorId="7D6611CA" wp14:editId="3F6594C9">
            <wp:simplePos x="0" y="0"/>
            <wp:positionH relativeFrom="column">
              <wp:posOffset>3529584</wp:posOffset>
            </wp:positionH>
            <wp:positionV relativeFrom="paragraph">
              <wp:posOffset>8357</wp:posOffset>
            </wp:positionV>
            <wp:extent cx="784962" cy="972331"/>
            <wp:effectExtent l="0" t="0" r="0" b="0"/>
            <wp:wrapNone/>
            <wp:docPr id="39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CA701046-D2F4-414A-B5B3-B4EDD067D5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CA701046-D2F4-414A-B5B3-B4EDD067D5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684" cy="99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26F58" w14:textId="1460DC19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57FEE376" w14:textId="5BA6349D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6BE55CDE" w14:textId="674576EB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206618B9" w14:textId="2F6BE917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32F845A4" w14:textId="48D36F8C" w:rsidR="00251535" w:rsidRPr="004D33C4" w:rsidRDefault="00251535" w:rsidP="003E67D2">
      <w:pPr>
        <w:tabs>
          <w:tab w:val="left" w:pos="2880"/>
          <w:tab w:val="left" w:pos="5670"/>
          <w:tab w:val="left" w:pos="8460"/>
        </w:tabs>
        <w:spacing w:after="0"/>
        <w:rPr>
          <w:sz w:val="16"/>
          <w:szCs w:val="16"/>
        </w:rPr>
      </w:pPr>
    </w:p>
    <w:p w14:paraId="7C7C9EF5" w14:textId="0BEAD7D6" w:rsidR="004D33C4" w:rsidRPr="0049137C" w:rsidRDefault="00804306" w:rsidP="00551B48">
      <w:pPr>
        <w:tabs>
          <w:tab w:val="left" w:pos="2790"/>
          <w:tab w:val="left" w:pos="5580"/>
          <w:tab w:val="left" w:pos="846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031D4">
        <w:rPr>
          <w:sz w:val="16"/>
          <w:szCs w:val="16"/>
        </w:rPr>
        <w:t>Senator</w:t>
      </w:r>
      <w:r w:rsidR="003660E1">
        <w:rPr>
          <w:sz w:val="16"/>
          <w:szCs w:val="16"/>
        </w:rPr>
        <w:t xml:space="preserve"> J.R</w:t>
      </w:r>
      <w:r w:rsidR="00946235">
        <w:rPr>
          <w:sz w:val="16"/>
          <w:szCs w:val="16"/>
        </w:rPr>
        <w:t xml:space="preserve">. </w:t>
      </w:r>
      <w:r w:rsidR="003660E1">
        <w:rPr>
          <w:sz w:val="16"/>
          <w:szCs w:val="16"/>
        </w:rPr>
        <w:t>Claeys</w:t>
      </w:r>
      <w:r w:rsidR="004D33C4">
        <w:rPr>
          <w:sz w:val="16"/>
          <w:szCs w:val="16"/>
        </w:rPr>
        <w:tab/>
      </w:r>
      <w:r w:rsidR="00193111">
        <w:rPr>
          <w:sz w:val="16"/>
          <w:szCs w:val="16"/>
        </w:rPr>
        <w:t>DeAngela Burns-Wallace</w:t>
      </w:r>
      <w:r w:rsidR="004D33C4">
        <w:rPr>
          <w:sz w:val="16"/>
          <w:szCs w:val="16"/>
        </w:rPr>
        <w:tab/>
        <w:t>Erik Wisner</w:t>
      </w:r>
      <w:r w:rsidR="003E67D2">
        <w:rPr>
          <w:sz w:val="16"/>
          <w:szCs w:val="16"/>
        </w:rPr>
        <w:tab/>
      </w:r>
      <w:r w:rsidR="00F273C3">
        <w:rPr>
          <w:sz w:val="16"/>
          <w:szCs w:val="16"/>
        </w:rPr>
        <w:t>Gregg Gann</w:t>
      </w:r>
    </w:p>
    <w:p w14:paraId="53EB1869" w14:textId="7D90F5D8" w:rsidR="004D33C4" w:rsidRPr="0049137C" w:rsidRDefault="00130F55" w:rsidP="007D1D07">
      <w:pPr>
        <w:tabs>
          <w:tab w:val="left" w:pos="2790"/>
          <w:tab w:val="left" w:pos="5580"/>
          <w:tab w:val="left" w:pos="846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House</w:t>
      </w:r>
      <w:r w:rsidR="005B0C52">
        <w:rPr>
          <w:sz w:val="16"/>
          <w:szCs w:val="16"/>
        </w:rPr>
        <w:t xml:space="preserve"> Representative</w:t>
      </w:r>
      <w:r w:rsidR="00466760">
        <w:rPr>
          <w:sz w:val="16"/>
          <w:szCs w:val="16"/>
        </w:rPr>
        <w:tab/>
      </w:r>
      <w:r w:rsidR="004D33C4">
        <w:rPr>
          <w:sz w:val="16"/>
          <w:szCs w:val="16"/>
        </w:rPr>
        <w:t>Dept of Administration</w:t>
      </w:r>
      <w:r w:rsidR="004D33C4">
        <w:rPr>
          <w:sz w:val="16"/>
          <w:szCs w:val="16"/>
        </w:rPr>
        <w:tab/>
        <w:t>Real Estate Commission</w:t>
      </w:r>
      <w:r w:rsidR="003E67D2">
        <w:rPr>
          <w:sz w:val="16"/>
          <w:szCs w:val="16"/>
        </w:rPr>
        <w:tab/>
      </w:r>
      <w:r w:rsidR="00F273C3">
        <w:rPr>
          <w:sz w:val="16"/>
          <w:szCs w:val="16"/>
        </w:rPr>
        <w:t>Sedgwick County</w:t>
      </w:r>
    </w:p>
    <w:p w14:paraId="1420EE3C" w14:textId="1EAD7AB3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5D788FF1" w14:textId="3EE39EDB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569CD211" w14:textId="02257949" w:rsidR="00251535" w:rsidRDefault="00F273C3" w:rsidP="003E67D2">
      <w:pPr>
        <w:tabs>
          <w:tab w:val="left" w:pos="2880"/>
          <w:tab w:val="left" w:pos="5670"/>
          <w:tab w:val="left" w:pos="8460"/>
        </w:tabs>
        <w:spacing w:after="0"/>
      </w:pPr>
      <w:r>
        <w:rPr>
          <w:noProof/>
        </w:rPr>
        <w:drawing>
          <wp:anchor distT="0" distB="0" distL="114300" distR="114300" simplePos="0" relativeHeight="251658259" behindDoc="0" locked="0" layoutInCell="1" allowOverlap="1" wp14:anchorId="64ABD3B2" wp14:editId="69828E82">
            <wp:simplePos x="0" y="0"/>
            <wp:positionH relativeFrom="column">
              <wp:posOffset>5380330</wp:posOffset>
            </wp:positionH>
            <wp:positionV relativeFrom="paragraph">
              <wp:posOffset>21082</wp:posOffset>
            </wp:positionV>
            <wp:extent cx="965606" cy="9144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89" cy="9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34E">
        <w:rPr>
          <w:noProof/>
        </w:rPr>
        <w:drawing>
          <wp:anchor distT="0" distB="0" distL="114300" distR="114300" simplePos="0" relativeHeight="251658258" behindDoc="0" locked="0" layoutInCell="1" allowOverlap="1" wp14:anchorId="30DB702D" wp14:editId="38516070">
            <wp:simplePos x="0" y="0"/>
            <wp:positionH relativeFrom="column">
              <wp:posOffset>1760068</wp:posOffset>
            </wp:positionH>
            <wp:positionV relativeFrom="paragraph">
              <wp:posOffset>87128</wp:posOffset>
            </wp:positionV>
            <wp:extent cx="828665" cy="1022808"/>
            <wp:effectExtent l="0" t="0" r="0" b="6350"/>
            <wp:wrapNone/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F8E0057C-644D-4657-95C8-8FCA82BDB0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F8E0057C-644D-4657-95C8-8FCA82BDB0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65" cy="102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4B">
        <w:rPr>
          <w:noProof/>
        </w:rPr>
        <w:drawing>
          <wp:anchor distT="0" distB="0" distL="114300" distR="114300" simplePos="0" relativeHeight="251658251" behindDoc="0" locked="0" layoutInCell="1" allowOverlap="1" wp14:anchorId="144DCFB0" wp14:editId="5D2F88C9">
            <wp:simplePos x="0" y="0"/>
            <wp:positionH relativeFrom="margin">
              <wp:align>left</wp:align>
            </wp:positionH>
            <wp:positionV relativeFrom="paragraph">
              <wp:posOffset>109732</wp:posOffset>
            </wp:positionV>
            <wp:extent cx="840105" cy="986857"/>
            <wp:effectExtent l="0" t="0" r="0" b="3810"/>
            <wp:wrapNone/>
            <wp:docPr id="42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FED981FC-AC94-4B4C-BC53-6D753FBF07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FED981FC-AC94-4B4C-BC53-6D753FBF07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986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37C">
        <w:rPr>
          <w:noProof/>
        </w:rPr>
        <w:drawing>
          <wp:anchor distT="0" distB="0" distL="114300" distR="114300" simplePos="0" relativeHeight="251658248" behindDoc="0" locked="0" layoutInCell="1" allowOverlap="1" wp14:anchorId="6077BC61" wp14:editId="59F8D19B">
            <wp:simplePos x="0" y="0"/>
            <wp:positionH relativeFrom="column">
              <wp:posOffset>3544214</wp:posOffset>
            </wp:positionH>
            <wp:positionV relativeFrom="paragraph">
              <wp:posOffset>5512</wp:posOffset>
            </wp:positionV>
            <wp:extent cx="746125" cy="982980"/>
            <wp:effectExtent l="0" t="0" r="0" b="7620"/>
            <wp:wrapNone/>
            <wp:docPr id="36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7F6E7D76-7C6B-48F2-85B8-58A4C448AD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7F6E7D76-7C6B-48F2-85B8-58A4C448AD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162" cy="990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AAC0D" w14:textId="70D1F935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6980D57C" w14:textId="72F395EA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7F97FAA6" w14:textId="6EB4E745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7EC8B9D1" w14:textId="18EBDCED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59B45FEB" w14:textId="1F8C339B" w:rsidR="00251535" w:rsidRDefault="00251535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371D1878" w14:textId="7F8F343F" w:rsidR="004D33C4" w:rsidRPr="0049137C" w:rsidRDefault="004D33C4" w:rsidP="007D1D07">
      <w:pPr>
        <w:tabs>
          <w:tab w:val="left" w:pos="2790"/>
          <w:tab w:val="left" w:pos="5580"/>
          <w:tab w:val="left" w:pos="846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Mike Mayta</w:t>
      </w:r>
      <w:r>
        <w:rPr>
          <w:sz w:val="16"/>
          <w:szCs w:val="16"/>
        </w:rPr>
        <w:tab/>
      </w:r>
      <w:r w:rsidR="00937232">
        <w:rPr>
          <w:sz w:val="16"/>
          <w:szCs w:val="16"/>
        </w:rPr>
        <w:t>Duncan Friend</w:t>
      </w:r>
      <w:r>
        <w:rPr>
          <w:sz w:val="16"/>
          <w:szCs w:val="16"/>
        </w:rPr>
        <w:tab/>
        <w:t>David Marshall</w:t>
      </w:r>
      <w:r>
        <w:rPr>
          <w:sz w:val="16"/>
          <w:szCs w:val="16"/>
        </w:rPr>
        <w:tab/>
      </w:r>
      <w:r w:rsidR="00F273C3">
        <w:rPr>
          <w:sz w:val="16"/>
          <w:szCs w:val="16"/>
        </w:rPr>
        <w:t>Amber Schultz</w:t>
      </w:r>
    </w:p>
    <w:p w14:paraId="4ED6CD92" w14:textId="49B2F0E4" w:rsidR="00251535" w:rsidRPr="00992C79" w:rsidRDefault="00E55839" w:rsidP="007D1D07">
      <w:pPr>
        <w:tabs>
          <w:tab w:val="left" w:pos="2790"/>
          <w:tab w:val="left" w:pos="5580"/>
          <w:tab w:val="left" w:pos="846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City of Wichita</w:t>
      </w:r>
      <w:r w:rsidR="004D33C4">
        <w:rPr>
          <w:sz w:val="16"/>
          <w:szCs w:val="16"/>
        </w:rPr>
        <w:tab/>
        <w:t>I</w:t>
      </w:r>
      <w:r w:rsidR="00A7171F">
        <w:rPr>
          <w:sz w:val="16"/>
          <w:szCs w:val="16"/>
        </w:rPr>
        <w:t>nformation Network of Kansas (INK)</w:t>
      </w:r>
      <w:r w:rsidR="004D33C4">
        <w:rPr>
          <w:sz w:val="16"/>
          <w:szCs w:val="16"/>
        </w:rPr>
        <w:tab/>
        <w:t>KS Criminal Justice</w:t>
      </w:r>
      <w:r w:rsidR="004D33C4" w:rsidRPr="0049137C">
        <w:rPr>
          <w:sz w:val="16"/>
          <w:szCs w:val="16"/>
        </w:rPr>
        <w:tab/>
      </w:r>
      <w:r w:rsidR="00F273C3">
        <w:rPr>
          <w:sz w:val="16"/>
          <w:szCs w:val="16"/>
        </w:rPr>
        <w:t>Kansas Department of Labor</w:t>
      </w:r>
    </w:p>
    <w:p w14:paraId="7968D3B9" w14:textId="30414E15" w:rsidR="0049137C" w:rsidRDefault="0049137C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01107020" w14:textId="2F803A4D" w:rsidR="0049137C" w:rsidRDefault="00895484" w:rsidP="003E67D2">
      <w:pPr>
        <w:tabs>
          <w:tab w:val="left" w:pos="2880"/>
          <w:tab w:val="left" w:pos="5670"/>
          <w:tab w:val="left" w:pos="8460"/>
        </w:tabs>
        <w:spacing w:after="0"/>
      </w:pPr>
      <w:r>
        <w:rPr>
          <w:noProof/>
        </w:rPr>
        <w:drawing>
          <wp:anchor distT="0" distB="0" distL="114300" distR="114300" simplePos="0" relativeHeight="251658261" behindDoc="0" locked="0" layoutInCell="1" allowOverlap="1" wp14:anchorId="6E7320B3" wp14:editId="6B349DC1">
            <wp:simplePos x="0" y="0"/>
            <wp:positionH relativeFrom="margin">
              <wp:posOffset>1762125</wp:posOffset>
            </wp:positionH>
            <wp:positionV relativeFrom="paragraph">
              <wp:posOffset>87203</wp:posOffset>
            </wp:positionV>
            <wp:extent cx="778510" cy="973039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973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9F7">
        <w:rPr>
          <w:noProof/>
        </w:rPr>
        <w:drawing>
          <wp:anchor distT="0" distB="0" distL="114300" distR="114300" simplePos="0" relativeHeight="251658260" behindDoc="0" locked="0" layoutInCell="1" allowOverlap="1" wp14:anchorId="02300990" wp14:editId="1849BDE2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778510" cy="973455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12C86" w14:textId="159114FD" w:rsidR="0049137C" w:rsidRDefault="0049137C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1329CD42" w14:textId="1650A96B" w:rsidR="0049137C" w:rsidRDefault="0049137C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5CBDFADA" w14:textId="3F3D3740" w:rsidR="0049137C" w:rsidRDefault="0049137C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23F16B68" w14:textId="3D137CFD" w:rsidR="0049137C" w:rsidRDefault="0049137C" w:rsidP="003E67D2">
      <w:pPr>
        <w:tabs>
          <w:tab w:val="left" w:pos="2880"/>
          <w:tab w:val="left" w:pos="5670"/>
          <w:tab w:val="left" w:pos="8460"/>
        </w:tabs>
        <w:spacing w:after="0"/>
      </w:pPr>
    </w:p>
    <w:p w14:paraId="757F26F1" w14:textId="2B9DE016" w:rsidR="0049137C" w:rsidRPr="0045741A" w:rsidRDefault="0049137C" w:rsidP="003E67D2">
      <w:pPr>
        <w:tabs>
          <w:tab w:val="left" w:pos="2880"/>
          <w:tab w:val="left" w:pos="5670"/>
          <w:tab w:val="left" w:pos="8460"/>
        </w:tabs>
        <w:spacing w:after="0"/>
        <w:rPr>
          <w:sz w:val="16"/>
          <w:szCs w:val="16"/>
        </w:rPr>
      </w:pPr>
    </w:p>
    <w:p w14:paraId="3125550F" w14:textId="12475BC7" w:rsidR="00E55839" w:rsidRPr="0049137C" w:rsidRDefault="008979F7" w:rsidP="003E67D2">
      <w:pPr>
        <w:tabs>
          <w:tab w:val="left" w:pos="2790"/>
          <w:tab w:val="left" w:pos="2880"/>
          <w:tab w:val="left" w:pos="5580"/>
          <w:tab w:val="left" w:pos="5670"/>
          <w:tab w:val="left" w:pos="8460"/>
          <w:tab w:val="left" w:pos="855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Judy Corzine</w:t>
      </w:r>
      <w:r w:rsidR="00692751">
        <w:rPr>
          <w:sz w:val="16"/>
          <w:szCs w:val="16"/>
        </w:rPr>
        <w:t xml:space="preserve"> </w:t>
      </w:r>
      <w:r w:rsidR="00682B66">
        <w:rPr>
          <w:sz w:val="16"/>
          <w:szCs w:val="16"/>
        </w:rPr>
        <w:tab/>
      </w:r>
      <w:r w:rsidR="00080B9F">
        <w:rPr>
          <w:sz w:val="16"/>
          <w:szCs w:val="16"/>
        </w:rPr>
        <w:t>Alex Wong</w:t>
      </w:r>
    </w:p>
    <w:p w14:paraId="0B79A6A8" w14:textId="6F18CF3B" w:rsidR="00251535" w:rsidRDefault="00E55839" w:rsidP="005F05F8">
      <w:pPr>
        <w:tabs>
          <w:tab w:val="left" w:pos="2790"/>
          <w:tab w:val="left" w:pos="5580"/>
          <w:tab w:val="left" w:pos="8550"/>
        </w:tabs>
        <w:spacing w:after="0"/>
      </w:pPr>
      <w:r>
        <w:rPr>
          <w:sz w:val="16"/>
          <w:szCs w:val="16"/>
        </w:rPr>
        <w:t>Private Sector Representative</w:t>
      </w:r>
      <w:r w:rsidR="00080B9F">
        <w:rPr>
          <w:sz w:val="16"/>
          <w:szCs w:val="16"/>
        </w:rPr>
        <w:tab/>
      </w:r>
      <w:r w:rsidR="00D55BC4">
        <w:rPr>
          <w:sz w:val="16"/>
          <w:szCs w:val="16"/>
        </w:rPr>
        <w:t>Office of Tech</w:t>
      </w:r>
      <w:r w:rsidR="00412DB2">
        <w:rPr>
          <w:sz w:val="16"/>
          <w:szCs w:val="16"/>
        </w:rPr>
        <w:t xml:space="preserve">nology Services </w:t>
      </w:r>
    </w:p>
    <w:sectPr w:rsidR="00251535" w:rsidSect="002A7336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FFB8" w14:textId="77777777" w:rsidR="00EB4DF6" w:rsidRDefault="00EB4DF6" w:rsidP="00D67912">
      <w:pPr>
        <w:spacing w:after="0" w:line="240" w:lineRule="auto"/>
      </w:pPr>
      <w:r>
        <w:separator/>
      </w:r>
    </w:p>
  </w:endnote>
  <w:endnote w:type="continuationSeparator" w:id="0">
    <w:p w14:paraId="563FB82F" w14:textId="77777777" w:rsidR="00EB4DF6" w:rsidRDefault="00EB4DF6" w:rsidP="00D67912">
      <w:pPr>
        <w:spacing w:after="0" w:line="240" w:lineRule="auto"/>
      </w:pPr>
      <w:r>
        <w:continuationSeparator/>
      </w:r>
    </w:p>
  </w:endnote>
  <w:endnote w:type="continuationNotice" w:id="1">
    <w:p w14:paraId="70CDA6EB" w14:textId="77777777" w:rsidR="00EB4DF6" w:rsidRDefault="00EB4D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DD5B" w14:textId="77777777" w:rsidR="00A8474D" w:rsidRDefault="00A84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7CF0" w14:textId="77777777" w:rsidR="00A8474D" w:rsidRDefault="00A847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95E7" w14:textId="77777777" w:rsidR="00A8474D" w:rsidRDefault="00A84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2A41" w14:textId="77777777" w:rsidR="00EB4DF6" w:rsidRDefault="00EB4DF6" w:rsidP="00D67912">
      <w:pPr>
        <w:spacing w:after="0" w:line="240" w:lineRule="auto"/>
      </w:pPr>
      <w:r>
        <w:separator/>
      </w:r>
    </w:p>
  </w:footnote>
  <w:footnote w:type="continuationSeparator" w:id="0">
    <w:p w14:paraId="0F2842C1" w14:textId="77777777" w:rsidR="00EB4DF6" w:rsidRDefault="00EB4DF6" w:rsidP="00D67912">
      <w:pPr>
        <w:spacing w:after="0" w:line="240" w:lineRule="auto"/>
      </w:pPr>
      <w:r>
        <w:continuationSeparator/>
      </w:r>
    </w:p>
  </w:footnote>
  <w:footnote w:type="continuationNotice" w:id="1">
    <w:p w14:paraId="04DE7FC6" w14:textId="77777777" w:rsidR="00EB4DF6" w:rsidRDefault="00EB4D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7A07" w14:textId="4F43CB2D" w:rsidR="00A8474D" w:rsidRDefault="00A84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79CB" w14:textId="76D65F47" w:rsidR="00D67912" w:rsidRDefault="00561301" w:rsidP="002A7336">
    <w:pPr>
      <w:pStyle w:val="Header"/>
      <w:tabs>
        <w:tab w:val="clear" w:pos="9360"/>
        <w:tab w:val="right" w:pos="10620"/>
      </w:tabs>
    </w:pPr>
    <w:r>
      <w:t xml:space="preserve">ITEC Minutes </w:t>
    </w:r>
    <w:r w:rsidR="0065539E">
      <w:t>September 22</w:t>
    </w:r>
    <w:r>
      <w:t xml:space="preserve">, </w:t>
    </w:r>
    <w:proofErr w:type="gramStart"/>
    <w:r>
      <w:t>2022</w:t>
    </w:r>
    <w:proofErr w:type="gramEnd"/>
    <w:r>
      <w:tab/>
    </w:r>
    <w:r>
      <w:tab/>
    </w:r>
    <w:r w:rsidR="002A7336">
      <w:fldChar w:fldCharType="begin"/>
    </w:r>
    <w:r w:rsidR="002A7336">
      <w:instrText xml:space="preserve"> PAGE   \* MERGEFORMAT </w:instrText>
    </w:r>
    <w:r w:rsidR="002A7336">
      <w:fldChar w:fldCharType="separate"/>
    </w:r>
    <w:r w:rsidR="002A7336">
      <w:rPr>
        <w:noProof/>
      </w:rPr>
      <w:t>1</w:t>
    </w:r>
    <w:r w:rsidR="002A7336">
      <w:rPr>
        <w:noProof/>
      </w:rPr>
      <w:fldChar w:fldCharType="end"/>
    </w:r>
  </w:p>
  <w:p w14:paraId="5D490C2F" w14:textId="77777777" w:rsidR="002A7336" w:rsidRDefault="002A7336" w:rsidP="002A7336">
    <w:pPr>
      <w:pStyle w:val="Header"/>
      <w:tabs>
        <w:tab w:val="clear" w:pos="9360"/>
        <w:tab w:val="right" w:pos="106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34D6" w14:textId="340F6FE1" w:rsidR="00A8474D" w:rsidRDefault="00A84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155"/>
    <w:multiLevelType w:val="hybridMultilevel"/>
    <w:tmpl w:val="43A80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3B45F4"/>
    <w:multiLevelType w:val="hybridMultilevel"/>
    <w:tmpl w:val="D7BCFD3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C633081"/>
    <w:multiLevelType w:val="hybridMultilevel"/>
    <w:tmpl w:val="22B61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D5166"/>
    <w:multiLevelType w:val="hybridMultilevel"/>
    <w:tmpl w:val="0AEA19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024DA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B83EC95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B82AA2F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CAA0E2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E2D6D8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62E8E7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341C61A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311AFFC0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4" w15:restartNumberingAfterBreak="0">
    <w:nsid w:val="2D8A3095"/>
    <w:multiLevelType w:val="hybridMultilevel"/>
    <w:tmpl w:val="DE48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600A9"/>
    <w:multiLevelType w:val="hybridMultilevel"/>
    <w:tmpl w:val="FCECA42C"/>
    <w:lvl w:ilvl="0" w:tplc="0409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50" w:hanging="360"/>
      </w:pPr>
      <w:rPr>
        <w:rFonts w:ascii="Wingdings" w:hAnsi="Wingdings" w:hint="default"/>
      </w:rPr>
    </w:lvl>
  </w:abstractNum>
  <w:abstractNum w:abstractNumId="6" w15:restartNumberingAfterBreak="0">
    <w:nsid w:val="33877DC9"/>
    <w:multiLevelType w:val="hybridMultilevel"/>
    <w:tmpl w:val="9BBA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F64C2"/>
    <w:multiLevelType w:val="hybridMultilevel"/>
    <w:tmpl w:val="E014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A39CF"/>
    <w:multiLevelType w:val="hybridMultilevel"/>
    <w:tmpl w:val="EF6E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8565E"/>
    <w:multiLevelType w:val="hybridMultilevel"/>
    <w:tmpl w:val="F2B49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A93A14"/>
    <w:multiLevelType w:val="hybridMultilevel"/>
    <w:tmpl w:val="95A8DFD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576B5C74"/>
    <w:multiLevelType w:val="hybridMultilevel"/>
    <w:tmpl w:val="1FD0B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32B12"/>
    <w:multiLevelType w:val="hybridMultilevel"/>
    <w:tmpl w:val="17A4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F1375"/>
    <w:multiLevelType w:val="hybridMultilevel"/>
    <w:tmpl w:val="23B2D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E4493B"/>
    <w:multiLevelType w:val="hybridMultilevel"/>
    <w:tmpl w:val="27DEE2EC"/>
    <w:lvl w:ilvl="0" w:tplc="0409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</w:abstractNum>
  <w:abstractNum w:abstractNumId="15" w15:restartNumberingAfterBreak="0">
    <w:nsid w:val="5D2521FD"/>
    <w:multiLevelType w:val="hybridMultilevel"/>
    <w:tmpl w:val="297C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876C7"/>
    <w:multiLevelType w:val="hybridMultilevel"/>
    <w:tmpl w:val="1890D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D64926"/>
    <w:multiLevelType w:val="hybridMultilevel"/>
    <w:tmpl w:val="D3829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378C8"/>
    <w:multiLevelType w:val="hybridMultilevel"/>
    <w:tmpl w:val="E57A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E5B80"/>
    <w:multiLevelType w:val="hybridMultilevel"/>
    <w:tmpl w:val="1B94464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 w15:restartNumberingAfterBreak="0">
    <w:nsid w:val="74D85380"/>
    <w:multiLevelType w:val="hybridMultilevel"/>
    <w:tmpl w:val="18C2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107FE"/>
    <w:multiLevelType w:val="hybridMultilevel"/>
    <w:tmpl w:val="7EB8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D2528"/>
    <w:multiLevelType w:val="hybridMultilevel"/>
    <w:tmpl w:val="69A8D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DD65D0"/>
    <w:multiLevelType w:val="hybridMultilevel"/>
    <w:tmpl w:val="4514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868992">
    <w:abstractNumId w:val="4"/>
  </w:num>
  <w:num w:numId="2" w16cid:durableId="2144999591">
    <w:abstractNumId w:val="4"/>
  </w:num>
  <w:num w:numId="3" w16cid:durableId="1515799013">
    <w:abstractNumId w:val="22"/>
  </w:num>
  <w:num w:numId="4" w16cid:durableId="785584262">
    <w:abstractNumId w:val="7"/>
  </w:num>
  <w:num w:numId="5" w16cid:durableId="1219322069">
    <w:abstractNumId w:val="13"/>
  </w:num>
  <w:num w:numId="6" w16cid:durableId="349838258">
    <w:abstractNumId w:val="10"/>
  </w:num>
  <w:num w:numId="7" w16cid:durableId="2026707223">
    <w:abstractNumId w:val="1"/>
  </w:num>
  <w:num w:numId="8" w16cid:durableId="918903187">
    <w:abstractNumId w:val="21"/>
  </w:num>
  <w:num w:numId="9" w16cid:durableId="486484327">
    <w:abstractNumId w:val="20"/>
  </w:num>
  <w:num w:numId="10" w16cid:durableId="4796396">
    <w:abstractNumId w:val="6"/>
  </w:num>
  <w:num w:numId="11" w16cid:durableId="606693407">
    <w:abstractNumId w:val="3"/>
  </w:num>
  <w:num w:numId="12" w16cid:durableId="1240485762">
    <w:abstractNumId w:val="15"/>
  </w:num>
  <w:num w:numId="13" w16cid:durableId="913978478">
    <w:abstractNumId w:val="18"/>
  </w:num>
  <w:num w:numId="14" w16cid:durableId="477235966">
    <w:abstractNumId w:val="5"/>
  </w:num>
  <w:num w:numId="15" w16cid:durableId="1733575240">
    <w:abstractNumId w:val="8"/>
  </w:num>
  <w:num w:numId="16" w16cid:durableId="667443382">
    <w:abstractNumId w:val="17"/>
  </w:num>
  <w:num w:numId="17" w16cid:durableId="1736389096">
    <w:abstractNumId w:val="11"/>
  </w:num>
  <w:num w:numId="18" w16cid:durableId="621960280">
    <w:abstractNumId w:val="19"/>
  </w:num>
  <w:num w:numId="19" w16cid:durableId="1528638608">
    <w:abstractNumId w:val="14"/>
  </w:num>
  <w:num w:numId="20" w16cid:durableId="941573541">
    <w:abstractNumId w:val="16"/>
  </w:num>
  <w:num w:numId="21" w16cid:durableId="117840072">
    <w:abstractNumId w:val="9"/>
  </w:num>
  <w:num w:numId="22" w16cid:durableId="546185508">
    <w:abstractNumId w:val="0"/>
  </w:num>
  <w:num w:numId="23" w16cid:durableId="1888640389">
    <w:abstractNumId w:val="23"/>
  </w:num>
  <w:num w:numId="24" w16cid:durableId="161512621">
    <w:abstractNumId w:val="12"/>
  </w:num>
  <w:num w:numId="25" w16cid:durableId="1192065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0tDAyMDMzMDY2NzVV0lEKTi0uzszPAykwNqsFAMyR2xctAAAA"/>
  </w:docVars>
  <w:rsids>
    <w:rsidRoot w:val="00591973"/>
    <w:rsid w:val="0000173B"/>
    <w:rsid w:val="00001E2E"/>
    <w:rsid w:val="00001EFA"/>
    <w:rsid w:val="000044AF"/>
    <w:rsid w:val="000051BB"/>
    <w:rsid w:val="0000794E"/>
    <w:rsid w:val="00010A37"/>
    <w:rsid w:val="000118A9"/>
    <w:rsid w:val="0001210F"/>
    <w:rsid w:val="00013167"/>
    <w:rsid w:val="00013595"/>
    <w:rsid w:val="00016759"/>
    <w:rsid w:val="00021F8A"/>
    <w:rsid w:val="00022666"/>
    <w:rsid w:val="00022FB7"/>
    <w:rsid w:val="00023C52"/>
    <w:rsid w:val="00023CE1"/>
    <w:rsid w:val="00026306"/>
    <w:rsid w:val="000265E0"/>
    <w:rsid w:val="000271DA"/>
    <w:rsid w:val="000274A4"/>
    <w:rsid w:val="00031A4B"/>
    <w:rsid w:val="000323A2"/>
    <w:rsid w:val="0003469D"/>
    <w:rsid w:val="00035026"/>
    <w:rsid w:val="00036F66"/>
    <w:rsid w:val="000373FC"/>
    <w:rsid w:val="00041A08"/>
    <w:rsid w:val="0004276A"/>
    <w:rsid w:val="00042A89"/>
    <w:rsid w:val="00042E65"/>
    <w:rsid w:val="00044245"/>
    <w:rsid w:val="0004458C"/>
    <w:rsid w:val="00044848"/>
    <w:rsid w:val="00044E44"/>
    <w:rsid w:val="00045E9B"/>
    <w:rsid w:val="00045F0F"/>
    <w:rsid w:val="00046BEB"/>
    <w:rsid w:val="0004706B"/>
    <w:rsid w:val="00047BB5"/>
    <w:rsid w:val="0005093C"/>
    <w:rsid w:val="0005134C"/>
    <w:rsid w:val="000516D1"/>
    <w:rsid w:val="0005243B"/>
    <w:rsid w:val="000527ED"/>
    <w:rsid w:val="000540B1"/>
    <w:rsid w:val="000549CC"/>
    <w:rsid w:val="00054AA1"/>
    <w:rsid w:val="000550B9"/>
    <w:rsid w:val="000568E0"/>
    <w:rsid w:val="00057595"/>
    <w:rsid w:val="00061744"/>
    <w:rsid w:val="00062ACC"/>
    <w:rsid w:val="00063F56"/>
    <w:rsid w:val="000644BE"/>
    <w:rsid w:val="00064D17"/>
    <w:rsid w:val="00064FC9"/>
    <w:rsid w:val="00065D29"/>
    <w:rsid w:val="00067150"/>
    <w:rsid w:val="00070C68"/>
    <w:rsid w:val="000710E6"/>
    <w:rsid w:val="00072A7E"/>
    <w:rsid w:val="00072E02"/>
    <w:rsid w:val="0007377E"/>
    <w:rsid w:val="00073989"/>
    <w:rsid w:val="00074204"/>
    <w:rsid w:val="00075C03"/>
    <w:rsid w:val="00076160"/>
    <w:rsid w:val="00076638"/>
    <w:rsid w:val="000773E3"/>
    <w:rsid w:val="000779A2"/>
    <w:rsid w:val="00080653"/>
    <w:rsid w:val="00080B9F"/>
    <w:rsid w:val="00082F6E"/>
    <w:rsid w:val="0008337E"/>
    <w:rsid w:val="000836C7"/>
    <w:rsid w:val="00083D11"/>
    <w:rsid w:val="00086D0D"/>
    <w:rsid w:val="000919AE"/>
    <w:rsid w:val="000921A4"/>
    <w:rsid w:val="0009248E"/>
    <w:rsid w:val="00093165"/>
    <w:rsid w:val="00093B23"/>
    <w:rsid w:val="00093D57"/>
    <w:rsid w:val="000940A1"/>
    <w:rsid w:val="0009431F"/>
    <w:rsid w:val="00095BEA"/>
    <w:rsid w:val="000964D1"/>
    <w:rsid w:val="0009667B"/>
    <w:rsid w:val="000966BE"/>
    <w:rsid w:val="00096B59"/>
    <w:rsid w:val="00097A6E"/>
    <w:rsid w:val="000A0980"/>
    <w:rsid w:val="000A1660"/>
    <w:rsid w:val="000A2AD0"/>
    <w:rsid w:val="000A2EBE"/>
    <w:rsid w:val="000A37D2"/>
    <w:rsid w:val="000A49AA"/>
    <w:rsid w:val="000A5587"/>
    <w:rsid w:val="000A597E"/>
    <w:rsid w:val="000A5A67"/>
    <w:rsid w:val="000A5E39"/>
    <w:rsid w:val="000A5FDB"/>
    <w:rsid w:val="000A6FB5"/>
    <w:rsid w:val="000A71B2"/>
    <w:rsid w:val="000A7810"/>
    <w:rsid w:val="000A7A3E"/>
    <w:rsid w:val="000A7F1C"/>
    <w:rsid w:val="000B035F"/>
    <w:rsid w:val="000B17F3"/>
    <w:rsid w:val="000B1B70"/>
    <w:rsid w:val="000B2867"/>
    <w:rsid w:val="000B2C79"/>
    <w:rsid w:val="000B3F82"/>
    <w:rsid w:val="000B4502"/>
    <w:rsid w:val="000B49A3"/>
    <w:rsid w:val="000B4A54"/>
    <w:rsid w:val="000B50FE"/>
    <w:rsid w:val="000B548D"/>
    <w:rsid w:val="000B56AD"/>
    <w:rsid w:val="000B5BFD"/>
    <w:rsid w:val="000B6A06"/>
    <w:rsid w:val="000B766E"/>
    <w:rsid w:val="000B7705"/>
    <w:rsid w:val="000C0BA4"/>
    <w:rsid w:val="000C0DD1"/>
    <w:rsid w:val="000C10D1"/>
    <w:rsid w:val="000C22B7"/>
    <w:rsid w:val="000C3429"/>
    <w:rsid w:val="000C348F"/>
    <w:rsid w:val="000C4949"/>
    <w:rsid w:val="000C65C9"/>
    <w:rsid w:val="000C66AF"/>
    <w:rsid w:val="000C6CAD"/>
    <w:rsid w:val="000C72B0"/>
    <w:rsid w:val="000D0D74"/>
    <w:rsid w:val="000D11B7"/>
    <w:rsid w:val="000D2129"/>
    <w:rsid w:val="000D3519"/>
    <w:rsid w:val="000D4014"/>
    <w:rsid w:val="000D4DE6"/>
    <w:rsid w:val="000D53F8"/>
    <w:rsid w:val="000D630C"/>
    <w:rsid w:val="000D79E5"/>
    <w:rsid w:val="000D7C2E"/>
    <w:rsid w:val="000E01CC"/>
    <w:rsid w:val="000E0E0D"/>
    <w:rsid w:val="000E18FE"/>
    <w:rsid w:val="000E44CB"/>
    <w:rsid w:val="000E4B3D"/>
    <w:rsid w:val="000E6010"/>
    <w:rsid w:val="000E6603"/>
    <w:rsid w:val="000E6B39"/>
    <w:rsid w:val="000E7033"/>
    <w:rsid w:val="000E72CF"/>
    <w:rsid w:val="000F0C86"/>
    <w:rsid w:val="000F26F3"/>
    <w:rsid w:val="000F358A"/>
    <w:rsid w:val="000F5313"/>
    <w:rsid w:val="000F5C77"/>
    <w:rsid w:val="000F6CED"/>
    <w:rsid w:val="001002DF"/>
    <w:rsid w:val="00101F78"/>
    <w:rsid w:val="00103B33"/>
    <w:rsid w:val="0010436D"/>
    <w:rsid w:val="0010494C"/>
    <w:rsid w:val="00104E4B"/>
    <w:rsid w:val="00105567"/>
    <w:rsid w:val="001056F8"/>
    <w:rsid w:val="0010581E"/>
    <w:rsid w:val="00105952"/>
    <w:rsid w:val="00105E7C"/>
    <w:rsid w:val="00110FFB"/>
    <w:rsid w:val="00111CE0"/>
    <w:rsid w:val="001135C7"/>
    <w:rsid w:val="00114705"/>
    <w:rsid w:val="00115FC2"/>
    <w:rsid w:val="0011605D"/>
    <w:rsid w:val="00116CD8"/>
    <w:rsid w:val="00116CF6"/>
    <w:rsid w:val="00116E3C"/>
    <w:rsid w:val="00117128"/>
    <w:rsid w:val="00120683"/>
    <w:rsid w:val="00121346"/>
    <w:rsid w:val="00122520"/>
    <w:rsid w:val="00122FA0"/>
    <w:rsid w:val="00123E69"/>
    <w:rsid w:val="00125EA9"/>
    <w:rsid w:val="00127506"/>
    <w:rsid w:val="00127A9B"/>
    <w:rsid w:val="00130F55"/>
    <w:rsid w:val="00133B8B"/>
    <w:rsid w:val="00133DE3"/>
    <w:rsid w:val="0013418F"/>
    <w:rsid w:val="00134D84"/>
    <w:rsid w:val="00135B70"/>
    <w:rsid w:val="001401FC"/>
    <w:rsid w:val="00140486"/>
    <w:rsid w:val="00140633"/>
    <w:rsid w:val="0014067B"/>
    <w:rsid w:val="00141493"/>
    <w:rsid w:val="001415D0"/>
    <w:rsid w:val="00143369"/>
    <w:rsid w:val="0014443E"/>
    <w:rsid w:val="00144CDE"/>
    <w:rsid w:val="00145D98"/>
    <w:rsid w:val="001467E4"/>
    <w:rsid w:val="00146C96"/>
    <w:rsid w:val="00146DDF"/>
    <w:rsid w:val="00150A28"/>
    <w:rsid w:val="0015102B"/>
    <w:rsid w:val="00151200"/>
    <w:rsid w:val="00151FD7"/>
    <w:rsid w:val="0015205F"/>
    <w:rsid w:val="0015221A"/>
    <w:rsid w:val="001536AD"/>
    <w:rsid w:val="0015430F"/>
    <w:rsid w:val="0015433B"/>
    <w:rsid w:val="00154BAD"/>
    <w:rsid w:val="00154C8F"/>
    <w:rsid w:val="00156A20"/>
    <w:rsid w:val="0016062F"/>
    <w:rsid w:val="00160D59"/>
    <w:rsid w:val="00161FCF"/>
    <w:rsid w:val="0016263C"/>
    <w:rsid w:val="00162671"/>
    <w:rsid w:val="001626B7"/>
    <w:rsid w:val="00163769"/>
    <w:rsid w:val="00164193"/>
    <w:rsid w:val="0016421C"/>
    <w:rsid w:val="00165161"/>
    <w:rsid w:val="00165267"/>
    <w:rsid w:val="001655D5"/>
    <w:rsid w:val="001657B2"/>
    <w:rsid w:val="00166417"/>
    <w:rsid w:val="001664F6"/>
    <w:rsid w:val="0016690D"/>
    <w:rsid w:val="00166A71"/>
    <w:rsid w:val="001671C8"/>
    <w:rsid w:val="00167833"/>
    <w:rsid w:val="001717D6"/>
    <w:rsid w:val="00171AEB"/>
    <w:rsid w:val="00172496"/>
    <w:rsid w:val="001727F8"/>
    <w:rsid w:val="001730AC"/>
    <w:rsid w:val="001738D6"/>
    <w:rsid w:val="00175102"/>
    <w:rsid w:val="001768D5"/>
    <w:rsid w:val="001772EF"/>
    <w:rsid w:val="00177467"/>
    <w:rsid w:val="001774DD"/>
    <w:rsid w:val="00177905"/>
    <w:rsid w:val="001818DE"/>
    <w:rsid w:val="001833E6"/>
    <w:rsid w:val="00183792"/>
    <w:rsid w:val="001837B3"/>
    <w:rsid w:val="00184171"/>
    <w:rsid w:val="00185216"/>
    <w:rsid w:val="001855E4"/>
    <w:rsid w:val="001863E5"/>
    <w:rsid w:val="00186913"/>
    <w:rsid w:val="0018694F"/>
    <w:rsid w:val="00187166"/>
    <w:rsid w:val="0018717B"/>
    <w:rsid w:val="001878C9"/>
    <w:rsid w:val="00187A38"/>
    <w:rsid w:val="00187C40"/>
    <w:rsid w:val="00190465"/>
    <w:rsid w:val="00190C09"/>
    <w:rsid w:val="00191ABA"/>
    <w:rsid w:val="00192761"/>
    <w:rsid w:val="00192A97"/>
    <w:rsid w:val="00193111"/>
    <w:rsid w:val="001938D7"/>
    <w:rsid w:val="00194274"/>
    <w:rsid w:val="0019434C"/>
    <w:rsid w:val="001944CB"/>
    <w:rsid w:val="001953A4"/>
    <w:rsid w:val="001958DF"/>
    <w:rsid w:val="00195C0B"/>
    <w:rsid w:val="00195E2F"/>
    <w:rsid w:val="001968FC"/>
    <w:rsid w:val="001973A3"/>
    <w:rsid w:val="001977F7"/>
    <w:rsid w:val="00197A39"/>
    <w:rsid w:val="00197BB1"/>
    <w:rsid w:val="001A075A"/>
    <w:rsid w:val="001A0C69"/>
    <w:rsid w:val="001A32C2"/>
    <w:rsid w:val="001A420D"/>
    <w:rsid w:val="001A51A2"/>
    <w:rsid w:val="001A574B"/>
    <w:rsid w:val="001A5D22"/>
    <w:rsid w:val="001A7400"/>
    <w:rsid w:val="001B104D"/>
    <w:rsid w:val="001B1845"/>
    <w:rsid w:val="001B26AF"/>
    <w:rsid w:val="001B2F55"/>
    <w:rsid w:val="001B3AFE"/>
    <w:rsid w:val="001B3E2D"/>
    <w:rsid w:val="001B5E9C"/>
    <w:rsid w:val="001B6585"/>
    <w:rsid w:val="001B7227"/>
    <w:rsid w:val="001C04D9"/>
    <w:rsid w:val="001C115B"/>
    <w:rsid w:val="001C137A"/>
    <w:rsid w:val="001C1413"/>
    <w:rsid w:val="001C30E8"/>
    <w:rsid w:val="001C3537"/>
    <w:rsid w:val="001C40A7"/>
    <w:rsid w:val="001C49F5"/>
    <w:rsid w:val="001C621E"/>
    <w:rsid w:val="001C6312"/>
    <w:rsid w:val="001C71B3"/>
    <w:rsid w:val="001C7309"/>
    <w:rsid w:val="001D00ED"/>
    <w:rsid w:val="001D080B"/>
    <w:rsid w:val="001D111D"/>
    <w:rsid w:val="001D144A"/>
    <w:rsid w:val="001D160E"/>
    <w:rsid w:val="001D1B22"/>
    <w:rsid w:val="001D22DD"/>
    <w:rsid w:val="001D3048"/>
    <w:rsid w:val="001D341A"/>
    <w:rsid w:val="001D3488"/>
    <w:rsid w:val="001D36FB"/>
    <w:rsid w:val="001D37C1"/>
    <w:rsid w:val="001D41D2"/>
    <w:rsid w:val="001D5C61"/>
    <w:rsid w:val="001D5EFB"/>
    <w:rsid w:val="001D60FF"/>
    <w:rsid w:val="001D620E"/>
    <w:rsid w:val="001D6555"/>
    <w:rsid w:val="001D6F90"/>
    <w:rsid w:val="001D74E7"/>
    <w:rsid w:val="001E0ECF"/>
    <w:rsid w:val="001E2219"/>
    <w:rsid w:val="001E49DC"/>
    <w:rsid w:val="001E4FBD"/>
    <w:rsid w:val="001E70EA"/>
    <w:rsid w:val="001F1287"/>
    <w:rsid w:val="001F15E3"/>
    <w:rsid w:val="001F175D"/>
    <w:rsid w:val="001F2B50"/>
    <w:rsid w:val="001F30AA"/>
    <w:rsid w:val="001F33CD"/>
    <w:rsid w:val="001F3FE7"/>
    <w:rsid w:val="001F54A7"/>
    <w:rsid w:val="001F6B4D"/>
    <w:rsid w:val="001F704F"/>
    <w:rsid w:val="00200CFA"/>
    <w:rsid w:val="00201EB3"/>
    <w:rsid w:val="002024A8"/>
    <w:rsid w:val="00202700"/>
    <w:rsid w:val="00202DC7"/>
    <w:rsid w:val="002042D4"/>
    <w:rsid w:val="00204CDD"/>
    <w:rsid w:val="00204F60"/>
    <w:rsid w:val="00206F2C"/>
    <w:rsid w:val="002072D4"/>
    <w:rsid w:val="00207B6A"/>
    <w:rsid w:val="002127BA"/>
    <w:rsid w:val="00212C12"/>
    <w:rsid w:val="00212DF9"/>
    <w:rsid w:val="002137D2"/>
    <w:rsid w:val="00213E53"/>
    <w:rsid w:val="00215AC2"/>
    <w:rsid w:val="002166AB"/>
    <w:rsid w:val="00216797"/>
    <w:rsid w:val="00216C84"/>
    <w:rsid w:val="00217346"/>
    <w:rsid w:val="00217E03"/>
    <w:rsid w:val="00221514"/>
    <w:rsid w:val="00222DB2"/>
    <w:rsid w:val="00223EA0"/>
    <w:rsid w:val="002240B0"/>
    <w:rsid w:val="00224419"/>
    <w:rsid w:val="00226B26"/>
    <w:rsid w:val="00226E46"/>
    <w:rsid w:val="00227656"/>
    <w:rsid w:val="00231B09"/>
    <w:rsid w:val="0023239D"/>
    <w:rsid w:val="00232B38"/>
    <w:rsid w:val="00236669"/>
    <w:rsid w:val="0023775D"/>
    <w:rsid w:val="002406DC"/>
    <w:rsid w:val="002433D2"/>
    <w:rsid w:val="00243F7A"/>
    <w:rsid w:val="0024444A"/>
    <w:rsid w:val="00244B06"/>
    <w:rsid w:val="00244DFD"/>
    <w:rsid w:val="002455D1"/>
    <w:rsid w:val="00247353"/>
    <w:rsid w:val="002509C5"/>
    <w:rsid w:val="00251535"/>
    <w:rsid w:val="002517F0"/>
    <w:rsid w:val="00251F5E"/>
    <w:rsid w:val="00252342"/>
    <w:rsid w:val="002523E0"/>
    <w:rsid w:val="00252D5A"/>
    <w:rsid w:val="00252DEC"/>
    <w:rsid w:val="0025356A"/>
    <w:rsid w:val="0025430B"/>
    <w:rsid w:val="00254AE3"/>
    <w:rsid w:val="00254AF5"/>
    <w:rsid w:val="002553D5"/>
    <w:rsid w:val="00255861"/>
    <w:rsid w:val="00256228"/>
    <w:rsid w:val="002570C0"/>
    <w:rsid w:val="00260923"/>
    <w:rsid w:val="0026195F"/>
    <w:rsid w:val="002629E7"/>
    <w:rsid w:val="00262DE7"/>
    <w:rsid w:val="00263306"/>
    <w:rsid w:val="002638A4"/>
    <w:rsid w:val="002656AE"/>
    <w:rsid w:val="0026573F"/>
    <w:rsid w:val="002658FA"/>
    <w:rsid w:val="002673A5"/>
    <w:rsid w:val="00267CBC"/>
    <w:rsid w:val="00270CE5"/>
    <w:rsid w:val="00271127"/>
    <w:rsid w:val="002714C7"/>
    <w:rsid w:val="00271F5B"/>
    <w:rsid w:val="00272816"/>
    <w:rsid w:val="00273057"/>
    <w:rsid w:val="00273115"/>
    <w:rsid w:val="00273A29"/>
    <w:rsid w:val="0027464D"/>
    <w:rsid w:val="00275FD2"/>
    <w:rsid w:val="0027686A"/>
    <w:rsid w:val="00277204"/>
    <w:rsid w:val="00280257"/>
    <w:rsid w:val="00280B35"/>
    <w:rsid w:val="0028120D"/>
    <w:rsid w:val="0028134E"/>
    <w:rsid w:val="002813AC"/>
    <w:rsid w:val="002813C9"/>
    <w:rsid w:val="0028153B"/>
    <w:rsid w:val="0028161D"/>
    <w:rsid w:val="002819EB"/>
    <w:rsid w:val="00281B0C"/>
    <w:rsid w:val="00281D70"/>
    <w:rsid w:val="00281F23"/>
    <w:rsid w:val="00282929"/>
    <w:rsid w:val="0028317F"/>
    <w:rsid w:val="00283B0C"/>
    <w:rsid w:val="00286015"/>
    <w:rsid w:val="002868F0"/>
    <w:rsid w:val="00286B50"/>
    <w:rsid w:val="00287AB5"/>
    <w:rsid w:val="0029075A"/>
    <w:rsid w:val="00290BD6"/>
    <w:rsid w:val="00290E3E"/>
    <w:rsid w:val="0029208E"/>
    <w:rsid w:val="00292700"/>
    <w:rsid w:val="002933B6"/>
    <w:rsid w:val="002936DF"/>
    <w:rsid w:val="002951EA"/>
    <w:rsid w:val="00295544"/>
    <w:rsid w:val="00295A41"/>
    <w:rsid w:val="00296B07"/>
    <w:rsid w:val="00296B64"/>
    <w:rsid w:val="0029784C"/>
    <w:rsid w:val="002A170F"/>
    <w:rsid w:val="002A1B03"/>
    <w:rsid w:val="002A1EAB"/>
    <w:rsid w:val="002A25B0"/>
    <w:rsid w:val="002A2B43"/>
    <w:rsid w:val="002A3016"/>
    <w:rsid w:val="002A38C2"/>
    <w:rsid w:val="002A6391"/>
    <w:rsid w:val="002A70E5"/>
    <w:rsid w:val="002A7336"/>
    <w:rsid w:val="002B0550"/>
    <w:rsid w:val="002B162D"/>
    <w:rsid w:val="002B30D0"/>
    <w:rsid w:val="002B3982"/>
    <w:rsid w:val="002B4A6D"/>
    <w:rsid w:val="002B55D0"/>
    <w:rsid w:val="002B5DE8"/>
    <w:rsid w:val="002B61C6"/>
    <w:rsid w:val="002B678A"/>
    <w:rsid w:val="002B6E4C"/>
    <w:rsid w:val="002B6FFC"/>
    <w:rsid w:val="002C0C57"/>
    <w:rsid w:val="002C18D6"/>
    <w:rsid w:val="002C1D78"/>
    <w:rsid w:val="002C2388"/>
    <w:rsid w:val="002C284E"/>
    <w:rsid w:val="002C3D7D"/>
    <w:rsid w:val="002C4B5C"/>
    <w:rsid w:val="002C5178"/>
    <w:rsid w:val="002C52D4"/>
    <w:rsid w:val="002C5765"/>
    <w:rsid w:val="002C754F"/>
    <w:rsid w:val="002C768C"/>
    <w:rsid w:val="002D0009"/>
    <w:rsid w:val="002D069B"/>
    <w:rsid w:val="002D58AB"/>
    <w:rsid w:val="002D5CFF"/>
    <w:rsid w:val="002D7068"/>
    <w:rsid w:val="002D72E2"/>
    <w:rsid w:val="002D7848"/>
    <w:rsid w:val="002E00CC"/>
    <w:rsid w:val="002E0808"/>
    <w:rsid w:val="002E137F"/>
    <w:rsid w:val="002E1BC5"/>
    <w:rsid w:val="002E2D06"/>
    <w:rsid w:val="002E45E7"/>
    <w:rsid w:val="002E5E26"/>
    <w:rsid w:val="002E5F7C"/>
    <w:rsid w:val="002E6000"/>
    <w:rsid w:val="002F0E49"/>
    <w:rsid w:val="002F1820"/>
    <w:rsid w:val="002F1B94"/>
    <w:rsid w:val="002F2115"/>
    <w:rsid w:val="002F41B6"/>
    <w:rsid w:val="002F5038"/>
    <w:rsid w:val="002F6961"/>
    <w:rsid w:val="002F77A3"/>
    <w:rsid w:val="002F7A00"/>
    <w:rsid w:val="002F7B0F"/>
    <w:rsid w:val="002F7CDD"/>
    <w:rsid w:val="00300148"/>
    <w:rsid w:val="00300E7F"/>
    <w:rsid w:val="00300FA2"/>
    <w:rsid w:val="0030297C"/>
    <w:rsid w:val="00302F97"/>
    <w:rsid w:val="003031C7"/>
    <w:rsid w:val="00303664"/>
    <w:rsid w:val="00305E22"/>
    <w:rsid w:val="00306435"/>
    <w:rsid w:val="00306516"/>
    <w:rsid w:val="00307058"/>
    <w:rsid w:val="00311316"/>
    <w:rsid w:val="003116C3"/>
    <w:rsid w:val="00312249"/>
    <w:rsid w:val="003133E5"/>
    <w:rsid w:val="00313971"/>
    <w:rsid w:val="003140CD"/>
    <w:rsid w:val="00314635"/>
    <w:rsid w:val="00315B23"/>
    <w:rsid w:val="00320817"/>
    <w:rsid w:val="00320B20"/>
    <w:rsid w:val="003213F1"/>
    <w:rsid w:val="00321B6A"/>
    <w:rsid w:val="00322BC9"/>
    <w:rsid w:val="00323344"/>
    <w:rsid w:val="00323BBA"/>
    <w:rsid w:val="00323D6F"/>
    <w:rsid w:val="00325444"/>
    <w:rsid w:val="00326CF5"/>
    <w:rsid w:val="00327B46"/>
    <w:rsid w:val="003303CD"/>
    <w:rsid w:val="00330B06"/>
    <w:rsid w:val="003319DB"/>
    <w:rsid w:val="00332B5B"/>
    <w:rsid w:val="0033315F"/>
    <w:rsid w:val="00334AE9"/>
    <w:rsid w:val="0033608A"/>
    <w:rsid w:val="0033748C"/>
    <w:rsid w:val="003404FE"/>
    <w:rsid w:val="00340660"/>
    <w:rsid w:val="00341779"/>
    <w:rsid w:val="003430FD"/>
    <w:rsid w:val="00343686"/>
    <w:rsid w:val="00343ED4"/>
    <w:rsid w:val="00343FF9"/>
    <w:rsid w:val="003440AF"/>
    <w:rsid w:val="0034457F"/>
    <w:rsid w:val="003452E5"/>
    <w:rsid w:val="0034671C"/>
    <w:rsid w:val="003506CE"/>
    <w:rsid w:val="00350C56"/>
    <w:rsid w:val="00351070"/>
    <w:rsid w:val="00351CB2"/>
    <w:rsid w:val="00354302"/>
    <w:rsid w:val="00355013"/>
    <w:rsid w:val="003556CF"/>
    <w:rsid w:val="0035772E"/>
    <w:rsid w:val="00360255"/>
    <w:rsid w:val="0036025B"/>
    <w:rsid w:val="00361938"/>
    <w:rsid w:val="00361D74"/>
    <w:rsid w:val="003638D3"/>
    <w:rsid w:val="00363BE1"/>
    <w:rsid w:val="003641CA"/>
    <w:rsid w:val="00364559"/>
    <w:rsid w:val="00364716"/>
    <w:rsid w:val="00364BBD"/>
    <w:rsid w:val="00364E3D"/>
    <w:rsid w:val="00365FE3"/>
    <w:rsid w:val="003660E1"/>
    <w:rsid w:val="003663D0"/>
    <w:rsid w:val="00367746"/>
    <w:rsid w:val="00370BA2"/>
    <w:rsid w:val="00370C68"/>
    <w:rsid w:val="00371FC4"/>
    <w:rsid w:val="00372B56"/>
    <w:rsid w:val="00372E7A"/>
    <w:rsid w:val="003731F6"/>
    <w:rsid w:val="003733C5"/>
    <w:rsid w:val="0037388B"/>
    <w:rsid w:val="00373F3C"/>
    <w:rsid w:val="00374297"/>
    <w:rsid w:val="00374C22"/>
    <w:rsid w:val="00375725"/>
    <w:rsid w:val="003773E5"/>
    <w:rsid w:val="00377516"/>
    <w:rsid w:val="0038061B"/>
    <w:rsid w:val="00382366"/>
    <w:rsid w:val="0038300D"/>
    <w:rsid w:val="003836B9"/>
    <w:rsid w:val="00383999"/>
    <w:rsid w:val="00383D4B"/>
    <w:rsid w:val="00383FF5"/>
    <w:rsid w:val="003842B3"/>
    <w:rsid w:val="0038453D"/>
    <w:rsid w:val="00384D2E"/>
    <w:rsid w:val="0038561B"/>
    <w:rsid w:val="00385B0A"/>
    <w:rsid w:val="00385B98"/>
    <w:rsid w:val="00386C1A"/>
    <w:rsid w:val="00386D6F"/>
    <w:rsid w:val="00386E4A"/>
    <w:rsid w:val="00387161"/>
    <w:rsid w:val="00387643"/>
    <w:rsid w:val="00387C65"/>
    <w:rsid w:val="00390EDB"/>
    <w:rsid w:val="00390F07"/>
    <w:rsid w:val="003918C7"/>
    <w:rsid w:val="00391D98"/>
    <w:rsid w:val="00392057"/>
    <w:rsid w:val="00392988"/>
    <w:rsid w:val="00393395"/>
    <w:rsid w:val="00394FD9"/>
    <w:rsid w:val="00395362"/>
    <w:rsid w:val="0039580E"/>
    <w:rsid w:val="00395C19"/>
    <w:rsid w:val="003964B4"/>
    <w:rsid w:val="00396E2D"/>
    <w:rsid w:val="003971F0"/>
    <w:rsid w:val="003A122B"/>
    <w:rsid w:val="003A33ED"/>
    <w:rsid w:val="003A39AB"/>
    <w:rsid w:val="003A4484"/>
    <w:rsid w:val="003A4731"/>
    <w:rsid w:val="003A6282"/>
    <w:rsid w:val="003A7923"/>
    <w:rsid w:val="003B0A8D"/>
    <w:rsid w:val="003B26D3"/>
    <w:rsid w:val="003B3548"/>
    <w:rsid w:val="003B389C"/>
    <w:rsid w:val="003B3EC7"/>
    <w:rsid w:val="003B4B47"/>
    <w:rsid w:val="003B601E"/>
    <w:rsid w:val="003B6191"/>
    <w:rsid w:val="003B61B8"/>
    <w:rsid w:val="003B6B57"/>
    <w:rsid w:val="003B6F7F"/>
    <w:rsid w:val="003B71F0"/>
    <w:rsid w:val="003B74FA"/>
    <w:rsid w:val="003B76AC"/>
    <w:rsid w:val="003C0D7E"/>
    <w:rsid w:val="003C17AB"/>
    <w:rsid w:val="003C19D8"/>
    <w:rsid w:val="003C1D79"/>
    <w:rsid w:val="003C3F42"/>
    <w:rsid w:val="003C591F"/>
    <w:rsid w:val="003C5955"/>
    <w:rsid w:val="003C77A9"/>
    <w:rsid w:val="003D11F2"/>
    <w:rsid w:val="003D1F41"/>
    <w:rsid w:val="003D2785"/>
    <w:rsid w:val="003D2ECE"/>
    <w:rsid w:val="003D2F0B"/>
    <w:rsid w:val="003D3767"/>
    <w:rsid w:val="003D4581"/>
    <w:rsid w:val="003D60F2"/>
    <w:rsid w:val="003D7678"/>
    <w:rsid w:val="003D77F6"/>
    <w:rsid w:val="003D7DA9"/>
    <w:rsid w:val="003E024E"/>
    <w:rsid w:val="003E1674"/>
    <w:rsid w:val="003E1D19"/>
    <w:rsid w:val="003E2904"/>
    <w:rsid w:val="003E2A7A"/>
    <w:rsid w:val="003E31A3"/>
    <w:rsid w:val="003E3786"/>
    <w:rsid w:val="003E47C9"/>
    <w:rsid w:val="003E67D2"/>
    <w:rsid w:val="003E6D39"/>
    <w:rsid w:val="003F0201"/>
    <w:rsid w:val="003F0ED3"/>
    <w:rsid w:val="003F139C"/>
    <w:rsid w:val="003F5300"/>
    <w:rsid w:val="003F5ABC"/>
    <w:rsid w:val="003F6358"/>
    <w:rsid w:val="003F666B"/>
    <w:rsid w:val="00400179"/>
    <w:rsid w:val="00400D40"/>
    <w:rsid w:val="00401113"/>
    <w:rsid w:val="00402EE7"/>
    <w:rsid w:val="004040F1"/>
    <w:rsid w:val="00404664"/>
    <w:rsid w:val="00404678"/>
    <w:rsid w:val="00404B96"/>
    <w:rsid w:val="00405C69"/>
    <w:rsid w:val="00407222"/>
    <w:rsid w:val="0040767B"/>
    <w:rsid w:val="00407AAC"/>
    <w:rsid w:val="0041088E"/>
    <w:rsid w:val="00410D9F"/>
    <w:rsid w:val="00410EB8"/>
    <w:rsid w:val="004110E3"/>
    <w:rsid w:val="004115EF"/>
    <w:rsid w:val="00411F00"/>
    <w:rsid w:val="004122B9"/>
    <w:rsid w:val="00412DB2"/>
    <w:rsid w:val="00413042"/>
    <w:rsid w:val="0041341D"/>
    <w:rsid w:val="00413B22"/>
    <w:rsid w:val="00413B6D"/>
    <w:rsid w:val="00413E4A"/>
    <w:rsid w:val="0041419F"/>
    <w:rsid w:val="00414F86"/>
    <w:rsid w:val="00415194"/>
    <w:rsid w:val="004164C7"/>
    <w:rsid w:val="00416569"/>
    <w:rsid w:val="00416C80"/>
    <w:rsid w:val="00416D84"/>
    <w:rsid w:val="0041767C"/>
    <w:rsid w:val="00417735"/>
    <w:rsid w:val="00417D32"/>
    <w:rsid w:val="004207F6"/>
    <w:rsid w:val="004210DA"/>
    <w:rsid w:val="004213C1"/>
    <w:rsid w:val="00421925"/>
    <w:rsid w:val="00422A3E"/>
    <w:rsid w:val="0042477D"/>
    <w:rsid w:val="00424AF4"/>
    <w:rsid w:val="00426099"/>
    <w:rsid w:val="00426363"/>
    <w:rsid w:val="004265A2"/>
    <w:rsid w:val="0042767E"/>
    <w:rsid w:val="00427E60"/>
    <w:rsid w:val="00430B20"/>
    <w:rsid w:val="004317A4"/>
    <w:rsid w:val="00431ADF"/>
    <w:rsid w:val="00432417"/>
    <w:rsid w:val="00432493"/>
    <w:rsid w:val="00432507"/>
    <w:rsid w:val="00432ACE"/>
    <w:rsid w:val="004333A3"/>
    <w:rsid w:val="00433487"/>
    <w:rsid w:val="00433589"/>
    <w:rsid w:val="00435935"/>
    <w:rsid w:val="004360DA"/>
    <w:rsid w:val="00436F00"/>
    <w:rsid w:val="00436F5A"/>
    <w:rsid w:val="004372E2"/>
    <w:rsid w:val="00437BC7"/>
    <w:rsid w:val="00440792"/>
    <w:rsid w:val="00442442"/>
    <w:rsid w:val="00442E27"/>
    <w:rsid w:val="00443785"/>
    <w:rsid w:val="00443A13"/>
    <w:rsid w:val="00444415"/>
    <w:rsid w:val="00444BE8"/>
    <w:rsid w:val="00444E63"/>
    <w:rsid w:val="0044584F"/>
    <w:rsid w:val="00445D4E"/>
    <w:rsid w:val="00445F20"/>
    <w:rsid w:val="00446553"/>
    <w:rsid w:val="0044675C"/>
    <w:rsid w:val="00446B0A"/>
    <w:rsid w:val="004470E2"/>
    <w:rsid w:val="004504A9"/>
    <w:rsid w:val="00450636"/>
    <w:rsid w:val="00450F89"/>
    <w:rsid w:val="00451273"/>
    <w:rsid w:val="0045134F"/>
    <w:rsid w:val="00451897"/>
    <w:rsid w:val="00451EB4"/>
    <w:rsid w:val="00451EBF"/>
    <w:rsid w:val="00452C58"/>
    <w:rsid w:val="00452DDB"/>
    <w:rsid w:val="00452E05"/>
    <w:rsid w:val="0045386B"/>
    <w:rsid w:val="00453A00"/>
    <w:rsid w:val="00453C02"/>
    <w:rsid w:val="00454B7A"/>
    <w:rsid w:val="00455131"/>
    <w:rsid w:val="00455AE3"/>
    <w:rsid w:val="00455B75"/>
    <w:rsid w:val="00456716"/>
    <w:rsid w:val="004571DA"/>
    <w:rsid w:val="0045741A"/>
    <w:rsid w:val="00457978"/>
    <w:rsid w:val="00457A08"/>
    <w:rsid w:val="004600B7"/>
    <w:rsid w:val="00460183"/>
    <w:rsid w:val="00460243"/>
    <w:rsid w:val="00460589"/>
    <w:rsid w:val="00462458"/>
    <w:rsid w:val="00462C91"/>
    <w:rsid w:val="00463AFF"/>
    <w:rsid w:val="004646D4"/>
    <w:rsid w:val="0046499A"/>
    <w:rsid w:val="00465D73"/>
    <w:rsid w:val="004666A8"/>
    <w:rsid w:val="00466760"/>
    <w:rsid w:val="0047077D"/>
    <w:rsid w:val="004707D1"/>
    <w:rsid w:val="00470C73"/>
    <w:rsid w:val="004717AD"/>
    <w:rsid w:val="00472069"/>
    <w:rsid w:val="0047343E"/>
    <w:rsid w:val="004738DF"/>
    <w:rsid w:val="00474018"/>
    <w:rsid w:val="0047487B"/>
    <w:rsid w:val="00474A19"/>
    <w:rsid w:val="0047636B"/>
    <w:rsid w:val="0047704D"/>
    <w:rsid w:val="0048097D"/>
    <w:rsid w:val="00480D82"/>
    <w:rsid w:val="00481A7F"/>
    <w:rsid w:val="00482EF4"/>
    <w:rsid w:val="00482F7D"/>
    <w:rsid w:val="00484422"/>
    <w:rsid w:val="004865A4"/>
    <w:rsid w:val="00486EA0"/>
    <w:rsid w:val="0049025B"/>
    <w:rsid w:val="00490752"/>
    <w:rsid w:val="00490C61"/>
    <w:rsid w:val="0049137C"/>
    <w:rsid w:val="00491CBE"/>
    <w:rsid w:val="00491D1C"/>
    <w:rsid w:val="00492617"/>
    <w:rsid w:val="004928C9"/>
    <w:rsid w:val="0049356B"/>
    <w:rsid w:val="00493576"/>
    <w:rsid w:val="004937F4"/>
    <w:rsid w:val="004938B5"/>
    <w:rsid w:val="0049393F"/>
    <w:rsid w:val="0049412D"/>
    <w:rsid w:val="00494AE8"/>
    <w:rsid w:val="0049509B"/>
    <w:rsid w:val="0049553C"/>
    <w:rsid w:val="00495900"/>
    <w:rsid w:val="00495A56"/>
    <w:rsid w:val="00495EE4"/>
    <w:rsid w:val="00496210"/>
    <w:rsid w:val="00497E8B"/>
    <w:rsid w:val="004A138D"/>
    <w:rsid w:val="004A159A"/>
    <w:rsid w:val="004A1E61"/>
    <w:rsid w:val="004A39F0"/>
    <w:rsid w:val="004A41C7"/>
    <w:rsid w:val="004A4F3F"/>
    <w:rsid w:val="004A5695"/>
    <w:rsid w:val="004A5EB4"/>
    <w:rsid w:val="004A64F7"/>
    <w:rsid w:val="004A6918"/>
    <w:rsid w:val="004A6A15"/>
    <w:rsid w:val="004A73F0"/>
    <w:rsid w:val="004A7B6A"/>
    <w:rsid w:val="004A7F17"/>
    <w:rsid w:val="004B1F68"/>
    <w:rsid w:val="004B315D"/>
    <w:rsid w:val="004B3AA0"/>
    <w:rsid w:val="004B3E67"/>
    <w:rsid w:val="004B40E5"/>
    <w:rsid w:val="004B490A"/>
    <w:rsid w:val="004B55A8"/>
    <w:rsid w:val="004B6C4E"/>
    <w:rsid w:val="004B71BF"/>
    <w:rsid w:val="004B7DBA"/>
    <w:rsid w:val="004C0B97"/>
    <w:rsid w:val="004C3A4E"/>
    <w:rsid w:val="004C4EC4"/>
    <w:rsid w:val="004C6580"/>
    <w:rsid w:val="004C7FD6"/>
    <w:rsid w:val="004D045E"/>
    <w:rsid w:val="004D0A27"/>
    <w:rsid w:val="004D1651"/>
    <w:rsid w:val="004D3179"/>
    <w:rsid w:val="004D33C4"/>
    <w:rsid w:val="004D384F"/>
    <w:rsid w:val="004D38DE"/>
    <w:rsid w:val="004D4F74"/>
    <w:rsid w:val="004D5246"/>
    <w:rsid w:val="004D5DAA"/>
    <w:rsid w:val="004D730B"/>
    <w:rsid w:val="004E1007"/>
    <w:rsid w:val="004E17EC"/>
    <w:rsid w:val="004E1E99"/>
    <w:rsid w:val="004E214A"/>
    <w:rsid w:val="004E2BD2"/>
    <w:rsid w:val="004E3D82"/>
    <w:rsid w:val="004E5739"/>
    <w:rsid w:val="004E579F"/>
    <w:rsid w:val="004E5D97"/>
    <w:rsid w:val="004E62FF"/>
    <w:rsid w:val="004F2F73"/>
    <w:rsid w:val="004F3C35"/>
    <w:rsid w:val="004F6725"/>
    <w:rsid w:val="004F6FDB"/>
    <w:rsid w:val="004F7F5F"/>
    <w:rsid w:val="00500186"/>
    <w:rsid w:val="005002C6"/>
    <w:rsid w:val="00502A4D"/>
    <w:rsid w:val="00502C12"/>
    <w:rsid w:val="00502DAC"/>
    <w:rsid w:val="00503823"/>
    <w:rsid w:val="00504A4F"/>
    <w:rsid w:val="0050622D"/>
    <w:rsid w:val="00507677"/>
    <w:rsid w:val="00507B32"/>
    <w:rsid w:val="00507C2E"/>
    <w:rsid w:val="00510F2D"/>
    <w:rsid w:val="00511D8A"/>
    <w:rsid w:val="00512796"/>
    <w:rsid w:val="00513301"/>
    <w:rsid w:val="00514565"/>
    <w:rsid w:val="0051578A"/>
    <w:rsid w:val="00515E48"/>
    <w:rsid w:val="00515E91"/>
    <w:rsid w:val="0051648C"/>
    <w:rsid w:val="00516699"/>
    <w:rsid w:val="005204AD"/>
    <w:rsid w:val="00520C48"/>
    <w:rsid w:val="00521CD7"/>
    <w:rsid w:val="00521CE8"/>
    <w:rsid w:val="00522475"/>
    <w:rsid w:val="00522DC9"/>
    <w:rsid w:val="00525687"/>
    <w:rsid w:val="00526FC5"/>
    <w:rsid w:val="00530BA5"/>
    <w:rsid w:val="00532133"/>
    <w:rsid w:val="00532BF9"/>
    <w:rsid w:val="00532DE5"/>
    <w:rsid w:val="005337D9"/>
    <w:rsid w:val="00533B40"/>
    <w:rsid w:val="0053419D"/>
    <w:rsid w:val="005366B3"/>
    <w:rsid w:val="00536AC3"/>
    <w:rsid w:val="00540C5E"/>
    <w:rsid w:val="00541A77"/>
    <w:rsid w:val="00544233"/>
    <w:rsid w:val="005442CA"/>
    <w:rsid w:val="00544A80"/>
    <w:rsid w:val="00544D7E"/>
    <w:rsid w:val="00545392"/>
    <w:rsid w:val="00545622"/>
    <w:rsid w:val="005469DE"/>
    <w:rsid w:val="005475CA"/>
    <w:rsid w:val="00550B8F"/>
    <w:rsid w:val="005513FD"/>
    <w:rsid w:val="00551805"/>
    <w:rsid w:val="00551B48"/>
    <w:rsid w:val="00551BE8"/>
    <w:rsid w:val="0055211C"/>
    <w:rsid w:val="00552274"/>
    <w:rsid w:val="00552A22"/>
    <w:rsid w:val="00552A6E"/>
    <w:rsid w:val="00552E26"/>
    <w:rsid w:val="0055323D"/>
    <w:rsid w:val="00554A6B"/>
    <w:rsid w:val="005560DE"/>
    <w:rsid w:val="00557994"/>
    <w:rsid w:val="00561301"/>
    <w:rsid w:val="00563175"/>
    <w:rsid w:val="005647CB"/>
    <w:rsid w:val="00564BD0"/>
    <w:rsid w:val="00564FAA"/>
    <w:rsid w:val="0056726F"/>
    <w:rsid w:val="005700C8"/>
    <w:rsid w:val="005704BF"/>
    <w:rsid w:val="00570E8B"/>
    <w:rsid w:val="0057168E"/>
    <w:rsid w:val="00571FE4"/>
    <w:rsid w:val="00572457"/>
    <w:rsid w:val="00572C02"/>
    <w:rsid w:val="00573343"/>
    <w:rsid w:val="005733F6"/>
    <w:rsid w:val="00573E12"/>
    <w:rsid w:val="00574116"/>
    <w:rsid w:val="0057451F"/>
    <w:rsid w:val="00575525"/>
    <w:rsid w:val="00576DAD"/>
    <w:rsid w:val="00577165"/>
    <w:rsid w:val="005806EF"/>
    <w:rsid w:val="00581B55"/>
    <w:rsid w:val="00583447"/>
    <w:rsid w:val="0058361A"/>
    <w:rsid w:val="00583801"/>
    <w:rsid w:val="00583D0A"/>
    <w:rsid w:val="00583F5E"/>
    <w:rsid w:val="00583FBC"/>
    <w:rsid w:val="005847BD"/>
    <w:rsid w:val="0058488E"/>
    <w:rsid w:val="0058570B"/>
    <w:rsid w:val="00586804"/>
    <w:rsid w:val="00586B64"/>
    <w:rsid w:val="00587E71"/>
    <w:rsid w:val="0059051E"/>
    <w:rsid w:val="00590617"/>
    <w:rsid w:val="00590DDD"/>
    <w:rsid w:val="00591973"/>
    <w:rsid w:val="0059251C"/>
    <w:rsid w:val="00593E7E"/>
    <w:rsid w:val="00594B10"/>
    <w:rsid w:val="00595096"/>
    <w:rsid w:val="005971D3"/>
    <w:rsid w:val="005978BB"/>
    <w:rsid w:val="005A02BF"/>
    <w:rsid w:val="005A0CC3"/>
    <w:rsid w:val="005A0D7B"/>
    <w:rsid w:val="005A0EEB"/>
    <w:rsid w:val="005A134B"/>
    <w:rsid w:val="005A20E8"/>
    <w:rsid w:val="005A215B"/>
    <w:rsid w:val="005A374B"/>
    <w:rsid w:val="005A42E7"/>
    <w:rsid w:val="005A452B"/>
    <w:rsid w:val="005A49AA"/>
    <w:rsid w:val="005A53C4"/>
    <w:rsid w:val="005A5DE4"/>
    <w:rsid w:val="005A643C"/>
    <w:rsid w:val="005A644E"/>
    <w:rsid w:val="005A7F2E"/>
    <w:rsid w:val="005B0C52"/>
    <w:rsid w:val="005B0DA0"/>
    <w:rsid w:val="005B15AF"/>
    <w:rsid w:val="005B1D73"/>
    <w:rsid w:val="005B3932"/>
    <w:rsid w:val="005B42BC"/>
    <w:rsid w:val="005B4352"/>
    <w:rsid w:val="005B73A1"/>
    <w:rsid w:val="005B7D50"/>
    <w:rsid w:val="005C0B2E"/>
    <w:rsid w:val="005C377C"/>
    <w:rsid w:val="005C3C76"/>
    <w:rsid w:val="005C402A"/>
    <w:rsid w:val="005C4869"/>
    <w:rsid w:val="005C48FC"/>
    <w:rsid w:val="005C4EE2"/>
    <w:rsid w:val="005C5353"/>
    <w:rsid w:val="005C5684"/>
    <w:rsid w:val="005C6B3A"/>
    <w:rsid w:val="005C7366"/>
    <w:rsid w:val="005D0FCE"/>
    <w:rsid w:val="005D2FAA"/>
    <w:rsid w:val="005D38B6"/>
    <w:rsid w:val="005D41B3"/>
    <w:rsid w:val="005D43DD"/>
    <w:rsid w:val="005D4999"/>
    <w:rsid w:val="005D4A9E"/>
    <w:rsid w:val="005D4CB0"/>
    <w:rsid w:val="005D4F1E"/>
    <w:rsid w:val="005D59CD"/>
    <w:rsid w:val="005D5E5C"/>
    <w:rsid w:val="005D63F4"/>
    <w:rsid w:val="005D6A32"/>
    <w:rsid w:val="005D798F"/>
    <w:rsid w:val="005D7D3F"/>
    <w:rsid w:val="005D7F60"/>
    <w:rsid w:val="005E06E3"/>
    <w:rsid w:val="005E11CC"/>
    <w:rsid w:val="005E27B9"/>
    <w:rsid w:val="005E3801"/>
    <w:rsid w:val="005E4E7E"/>
    <w:rsid w:val="005E585B"/>
    <w:rsid w:val="005E5D26"/>
    <w:rsid w:val="005E602F"/>
    <w:rsid w:val="005F0247"/>
    <w:rsid w:val="005F0401"/>
    <w:rsid w:val="005F05F8"/>
    <w:rsid w:val="005F0D3E"/>
    <w:rsid w:val="005F1A5B"/>
    <w:rsid w:val="005F2022"/>
    <w:rsid w:val="005F2F1B"/>
    <w:rsid w:val="005F32C4"/>
    <w:rsid w:val="005F3A65"/>
    <w:rsid w:val="005F3E94"/>
    <w:rsid w:val="005F4D73"/>
    <w:rsid w:val="005F5287"/>
    <w:rsid w:val="005F61CA"/>
    <w:rsid w:val="005F63AB"/>
    <w:rsid w:val="005F6602"/>
    <w:rsid w:val="005F76FD"/>
    <w:rsid w:val="0060057C"/>
    <w:rsid w:val="00600868"/>
    <w:rsid w:val="00600DA0"/>
    <w:rsid w:val="00601D84"/>
    <w:rsid w:val="0060256A"/>
    <w:rsid w:val="006027DF"/>
    <w:rsid w:val="00602E07"/>
    <w:rsid w:val="00603085"/>
    <w:rsid w:val="00604EE4"/>
    <w:rsid w:val="00605AEF"/>
    <w:rsid w:val="00605D61"/>
    <w:rsid w:val="00605EBD"/>
    <w:rsid w:val="00607A9D"/>
    <w:rsid w:val="00607BBB"/>
    <w:rsid w:val="0061102F"/>
    <w:rsid w:val="00611D86"/>
    <w:rsid w:val="00613497"/>
    <w:rsid w:val="0061368B"/>
    <w:rsid w:val="00614D55"/>
    <w:rsid w:val="00615B4A"/>
    <w:rsid w:val="0061638A"/>
    <w:rsid w:val="006164B2"/>
    <w:rsid w:val="006164F1"/>
    <w:rsid w:val="00617906"/>
    <w:rsid w:val="00620116"/>
    <w:rsid w:val="006211F2"/>
    <w:rsid w:val="006214C9"/>
    <w:rsid w:val="006218E3"/>
    <w:rsid w:val="00622221"/>
    <w:rsid w:val="0062222B"/>
    <w:rsid w:val="006224F7"/>
    <w:rsid w:val="00622C35"/>
    <w:rsid w:val="00623E4A"/>
    <w:rsid w:val="00625BFD"/>
    <w:rsid w:val="00625C63"/>
    <w:rsid w:val="0062616A"/>
    <w:rsid w:val="006268B4"/>
    <w:rsid w:val="00626919"/>
    <w:rsid w:val="00626D5C"/>
    <w:rsid w:val="006272D1"/>
    <w:rsid w:val="00630DA4"/>
    <w:rsid w:val="00631D82"/>
    <w:rsid w:val="0063284E"/>
    <w:rsid w:val="00632877"/>
    <w:rsid w:val="00633B5E"/>
    <w:rsid w:val="00634096"/>
    <w:rsid w:val="0063409E"/>
    <w:rsid w:val="0063439C"/>
    <w:rsid w:val="00634E66"/>
    <w:rsid w:val="00635823"/>
    <w:rsid w:val="00635DF0"/>
    <w:rsid w:val="006361D6"/>
    <w:rsid w:val="006410C5"/>
    <w:rsid w:val="00641588"/>
    <w:rsid w:val="00641D90"/>
    <w:rsid w:val="00642077"/>
    <w:rsid w:val="00642BAF"/>
    <w:rsid w:val="00642EC4"/>
    <w:rsid w:val="00642F2D"/>
    <w:rsid w:val="006431D8"/>
    <w:rsid w:val="006435FE"/>
    <w:rsid w:val="0064432F"/>
    <w:rsid w:val="006443B2"/>
    <w:rsid w:val="00645ED6"/>
    <w:rsid w:val="00646097"/>
    <w:rsid w:val="00646854"/>
    <w:rsid w:val="00650099"/>
    <w:rsid w:val="00650277"/>
    <w:rsid w:val="0065124F"/>
    <w:rsid w:val="006522F2"/>
    <w:rsid w:val="00653A0C"/>
    <w:rsid w:val="0065539E"/>
    <w:rsid w:val="006557E5"/>
    <w:rsid w:val="00656A10"/>
    <w:rsid w:val="00656D1E"/>
    <w:rsid w:val="006612B9"/>
    <w:rsid w:val="00661A02"/>
    <w:rsid w:val="00661CB6"/>
    <w:rsid w:val="006624CC"/>
    <w:rsid w:val="00663129"/>
    <w:rsid w:val="00663266"/>
    <w:rsid w:val="0066348A"/>
    <w:rsid w:val="00664A72"/>
    <w:rsid w:val="00664C4B"/>
    <w:rsid w:val="00664F67"/>
    <w:rsid w:val="00665BAE"/>
    <w:rsid w:val="006660DD"/>
    <w:rsid w:val="00666684"/>
    <w:rsid w:val="00666C1D"/>
    <w:rsid w:val="00666DE0"/>
    <w:rsid w:val="00667835"/>
    <w:rsid w:val="00670AD9"/>
    <w:rsid w:val="006723CD"/>
    <w:rsid w:val="00672B01"/>
    <w:rsid w:val="00672E24"/>
    <w:rsid w:val="00673686"/>
    <w:rsid w:val="0067520D"/>
    <w:rsid w:val="00675267"/>
    <w:rsid w:val="00676082"/>
    <w:rsid w:val="0068007C"/>
    <w:rsid w:val="00680789"/>
    <w:rsid w:val="00680DC3"/>
    <w:rsid w:val="00681708"/>
    <w:rsid w:val="00681D59"/>
    <w:rsid w:val="00682B66"/>
    <w:rsid w:val="0068376E"/>
    <w:rsid w:val="0068598F"/>
    <w:rsid w:val="006860A3"/>
    <w:rsid w:val="00686CE1"/>
    <w:rsid w:val="0068759F"/>
    <w:rsid w:val="00690513"/>
    <w:rsid w:val="00690CE4"/>
    <w:rsid w:val="00691160"/>
    <w:rsid w:val="0069117C"/>
    <w:rsid w:val="006923AA"/>
    <w:rsid w:val="00692751"/>
    <w:rsid w:val="0069281C"/>
    <w:rsid w:val="006937B1"/>
    <w:rsid w:val="00694634"/>
    <w:rsid w:val="006948E6"/>
    <w:rsid w:val="00695899"/>
    <w:rsid w:val="00696B01"/>
    <w:rsid w:val="006973EB"/>
    <w:rsid w:val="006A12BA"/>
    <w:rsid w:val="006A1F5B"/>
    <w:rsid w:val="006A29B0"/>
    <w:rsid w:val="006A29C7"/>
    <w:rsid w:val="006A34CE"/>
    <w:rsid w:val="006A3FF5"/>
    <w:rsid w:val="006A40D0"/>
    <w:rsid w:val="006A4D58"/>
    <w:rsid w:val="006A510B"/>
    <w:rsid w:val="006A5236"/>
    <w:rsid w:val="006A568D"/>
    <w:rsid w:val="006A6C08"/>
    <w:rsid w:val="006A732A"/>
    <w:rsid w:val="006A7F9D"/>
    <w:rsid w:val="006B06DB"/>
    <w:rsid w:val="006B1190"/>
    <w:rsid w:val="006B14F4"/>
    <w:rsid w:val="006B15F5"/>
    <w:rsid w:val="006B221F"/>
    <w:rsid w:val="006B495D"/>
    <w:rsid w:val="006B4B84"/>
    <w:rsid w:val="006B4E83"/>
    <w:rsid w:val="006B503E"/>
    <w:rsid w:val="006B53BF"/>
    <w:rsid w:val="006B59AD"/>
    <w:rsid w:val="006B69C6"/>
    <w:rsid w:val="006B7467"/>
    <w:rsid w:val="006B7F62"/>
    <w:rsid w:val="006C0ED9"/>
    <w:rsid w:val="006C16CB"/>
    <w:rsid w:val="006C2543"/>
    <w:rsid w:val="006C25BD"/>
    <w:rsid w:val="006C2F75"/>
    <w:rsid w:val="006C346A"/>
    <w:rsid w:val="006C4BC6"/>
    <w:rsid w:val="006C4E3C"/>
    <w:rsid w:val="006C633C"/>
    <w:rsid w:val="006C6D7B"/>
    <w:rsid w:val="006C76B2"/>
    <w:rsid w:val="006D1151"/>
    <w:rsid w:val="006D171E"/>
    <w:rsid w:val="006D2505"/>
    <w:rsid w:val="006D28CD"/>
    <w:rsid w:val="006D556E"/>
    <w:rsid w:val="006D5B81"/>
    <w:rsid w:val="006D64FB"/>
    <w:rsid w:val="006D6C7E"/>
    <w:rsid w:val="006D759F"/>
    <w:rsid w:val="006E0F4A"/>
    <w:rsid w:val="006E1885"/>
    <w:rsid w:val="006E37A3"/>
    <w:rsid w:val="006E3AFE"/>
    <w:rsid w:val="006E4A6B"/>
    <w:rsid w:val="006E5157"/>
    <w:rsid w:val="006E529A"/>
    <w:rsid w:val="006E6212"/>
    <w:rsid w:val="006E63AF"/>
    <w:rsid w:val="006E7422"/>
    <w:rsid w:val="006E7EDB"/>
    <w:rsid w:val="006E7F7E"/>
    <w:rsid w:val="006F01A6"/>
    <w:rsid w:val="006F199A"/>
    <w:rsid w:val="006F27B4"/>
    <w:rsid w:val="006F289C"/>
    <w:rsid w:val="006F2A35"/>
    <w:rsid w:val="006F3C76"/>
    <w:rsid w:val="006F4781"/>
    <w:rsid w:val="006F4918"/>
    <w:rsid w:val="006F4948"/>
    <w:rsid w:val="006F498E"/>
    <w:rsid w:val="006F4BCB"/>
    <w:rsid w:val="006F4D44"/>
    <w:rsid w:val="006F56DC"/>
    <w:rsid w:val="006F70C2"/>
    <w:rsid w:val="006F7E32"/>
    <w:rsid w:val="00700471"/>
    <w:rsid w:val="0070336F"/>
    <w:rsid w:val="0070377B"/>
    <w:rsid w:val="00703AA6"/>
    <w:rsid w:val="00703C8D"/>
    <w:rsid w:val="00703E03"/>
    <w:rsid w:val="00704135"/>
    <w:rsid w:val="00704850"/>
    <w:rsid w:val="00704D08"/>
    <w:rsid w:val="00704EDF"/>
    <w:rsid w:val="007058D8"/>
    <w:rsid w:val="00705D24"/>
    <w:rsid w:val="007068A4"/>
    <w:rsid w:val="00710F01"/>
    <w:rsid w:val="00710FF4"/>
    <w:rsid w:val="007110A0"/>
    <w:rsid w:val="00712B32"/>
    <w:rsid w:val="007132F5"/>
    <w:rsid w:val="007133B7"/>
    <w:rsid w:val="0071401F"/>
    <w:rsid w:val="00714123"/>
    <w:rsid w:val="007155A5"/>
    <w:rsid w:val="007168F1"/>
    <w:rsid w:val="0071750E"/>
    <w:rsid w:val="0071770C"/>
    <w:rsid w:val="00720207"/>
    <w:rsid w:val="00722633"/>
    <w:rsid w:val="00723BD9"/>
    <w:rsid w:val="00723D0B"/>
    <w:rsid w:val="00724204"/>
    <w:rsid w:val="0072441F"/>
    <w:rsid w:val="00724761"/>
    <w:rsid w:val="00724DC4"/>
    <w:rsid w:val="0072599E"/>
    <w:rsid w:val="00726417"/>
    <w:rsid w:val="00726472"/>
    <w:rsid w:val="00727D64"/>
    <w:rsid w:val="00730018"/>
    <w:rsid w:val="007314C9"/>
    <w:rsid w:val="0073162D"/>
    <w:rsid w:val="00731798"/>
    <w:rsid w:val="00733138"/>
    <w:rsid w:val="00733C05"/>
    <w:rsid w:val="0073473D"/>
    <w:rsid w:val="0073515D"/>
    <w:rsid w:val="00735FD2"/>
    <w:rsid w:val="007362CC"/>
    <w:rsid w:val="00736344"/>
    <w:rsid w:val="00736F40"/>
    <w:rsid w:val="00737464"/>
    <w:rsid w:val="00737CE9"/>
    <w:rsid w:val="00740379"/>
    <w:rsid w:val="00741285"/>
    <w:rsid w:val="0074213E"/>
    <w:rsid w:val="00742920"/>
    <w:rsid w:val="007430DE"/>
    <w:rsid w:val="007431D7"/>
    <w:rsid w:val="007432F9"/>
    <w:rsid w:val="00743703"/>
    <w:rsid w:val="007437B4"/>
    <w:rsid w:val="00743DDB"/>
    <w:rsid w:val="00743F04"/>
    <w:rsid w:val="00744C63"/>
    <w:rsid w:val="00745EDF"/>
    <w:rsid w:val="00746369"/>
    <w:rsid w:val="00751886"/>
    <w:rsid w:val="00751962"/>
    <w:rsid w:val="00751B25"/>
    <w:rsid w:val="00754083"/>
    <w:rsid w:val="007547A9"/>
    <w:rsid w:val="00754B46"/>
    <w:rsid w:val="00755056"/>
    <w:rsid w:val="00755E5D"/>
    <w:rsid w:val="0075650C"/>
    <w:rsid w:val="007578C7"/>
    <w:rsid w:val="00757D10"/>
    <w:rsid w:val="00760792"/>
    <w:rsid w:val="0076096E"/>
    <w:rsid w:val="00760A4D"/>
    <w:rsid w:val="00760ABC"/>
    <w:rsid w:val="007625C1"/>
    <w:rsid w:val="00770480"/>
    <w:rsid w:val="0077048E"/>
    <w:rsid w:val="00770D9F"/>
    <w:rsid w:val="00771122"/>
    <w:rsid w:val="007719BA"/>
    <w:rsid w:val="00772DC1"/>
    <w:rsid w:val="007730BE"/>
    <w:rsid w:val="00774B39"/>
    <w:rsid w:val="00776613"/>
    <w:rsid w:val="00777A84"/>
    <w:rsid w:val="007814CF"/>
    <w:rsid w:val="00781F87"/>
    <w:rsid w:val="00784848"/>
    <w:rsid w:val="00784BB4"/>
    <w:rsid w:val="007857E4"/>
    <w:rsid w:val="00785993"/>
    <w:rsid w:val="0078664D"/>
    <w:rsid w:val="00786CF1"/>
    <w:rsid w:val="007876B5"/>
    <w:rsid w:val="00787A49"/>
    <w:rsid w:val="00787A86"/>
    <w:rsid w:val="00790533"/>
    <w:rsid w:val="00792497"/>
    <w:rsid w:val="00792DF0"/>
    <w:rsid w:val="00795DA6"/>
    <w:rsid w:val="007968B6"/>
    <w:rsid w:val="00796A64"/>
    <w:rsid w:val="00797822"/>
    <w:rsid w:val="007979D3"/>
    <w:rsid w:val="007A0E65"/>
    <w:rsid w:val="007A12C9"/>
    <w:rsid w:val="007A283B"/>
    <w:rsid w:val="007A31C7"/>
    <w:rsid w:val="007A7002"/>
    <w:rsid w:val="007B1CE0"/>
    <w:rsid w:val="007B2026"/>
    <w:rsid w:val="007B2B51"/>
    <w:rsid w:val="007B2CDE"/>
    <w:rsid w:val="007B3246"/>
    <w:rsid w:val="007B387E"/>
    <w:rsid w:val="007B47ED"/>
    <w:rsid w:val="007B4910"/>
    <w:rsid w:val="007B4E2E"/>
    <w:rsid w:val="007B5DB5"/>
    <w:rsid w:val="007B5FCA"/>
    <w:rsid w:val="007B79A4"/>
    <w:rsid w:val="007C0C82"/>
    <w:rsid w:val="007C1725"/>
    <w:rsid w:val="007C19C6"/>
    <w:rsid w:val="007C1A52"/>
    <w:rsid w:val="007C2326"/>
    <w:rsid w:val="007C2898"/>
    <w:rsid w:val="007C4400"/>
    <w:rsid w:val="007C6286"/>
    <w:rsid w:val="007C6674"/>
    <w:rsid w:val="007C685E"/>
    <w:rsid w:val="007C6FA7"/>
    <w:rsid w:val="007C6FE2"/>
    <w:rsid w:val="007C7353"/>
    <w:rsid w:val="007C7F5E"/>
    <w:rsid w:val="007D0854"/>
    <w:rsid w:val="007D0B90"/>
    <w:rsid w:val="007D1D07"/>
    <w:rsid w:val="007D1F43"/>
    <w:rsid w:val="007D3035"/>
    <w:rsid w:val="007D3434"/>
    <w:rsid w:val="007D3C49"/>
    <w:rsid w:val="007D3E24"/>
    <w:rsid w:val="007D447C"/>
    <w:rsid w:val="007D54E8"/>
    <w:rsid w:val="007D56D6"/>
    <w:rsid w:val="007D5D54"/>
    <w:rsid w:val="007D7034"/>
    <w:rsid w:val="007D71E5"/>
    <w:rsid w:val="007D745A"/>
    <w:rsid w:val="007E041B"/>
    <w:rsid w:val="007E09B9"/>
    <w:rsid w:val="007E0B90"/>
    <w:rsid w:val="007E0FAA"/>
    <w:rsid w:val="007E11CF"/>
    <w:rsid w:val="007E2D27"/>
    <w:rsid w:val="007E419C"/>
    <w:rsid w:val="007E4B88"/>
    <w:rsid w:val="007E57E1"/>
    <w:rsid w:val="007E5FD0"/>
    <w:rsid w:val="007E6140"/>
    <w:rsid w:val="007E7CE3"/>
    <w:rsid w:val="007E7F67"/>
    <w:rsid w:val="007F0498"/>
    <w:rsid w:val="007F098B"/>
    <w:rsid w:val="007F0D3B"/>
    <w:rsid w:val="007F1BA3"/>
    <w:rsid w:val="007F1E33"/>
    <w:rsid w:val="007F21A9"/>
    <w:rsid w:val="007F39A0"/>
    <w:rsid w:val="007F5229"/>
    <w:rsid w:val="007F59B6"/>
    <w:rsid w:val="007F6180"/>
    <w:rsid w:val="007F6A4B"/>
    <w:rsid w:val="007F6D8D"/>
    <w:rsid w:val="007F75AB"/>
    <w:rsid w:val="00800B48"/>
    <w:rsid w:val="00800E78"/>
    <w:rsid w:val="00801263"/>
    <w:rsid w:val="008026F8"/>
    <w:rsid w:val="008033AC"/>
    <w:rsid w:val="00804203"/>
    <w:rsid w:val="00804306"/>
    <w:rsid w:val="00804ECB"/>
    <w:rsid w:val="008078A6"/>
    <w:rsid w:val="00810B71"/>
    <w:rsid w:val="00811B52"/>
    <w:rsid w:val="0081299D"/>
    <w:rsid w:val="00812EB4"/>
    <w:rsid w:val="0081311A"/>
    <w:rsid w:val="00813986"/>
    <w:rsid w:val="00813CA8"/>
    <w:rsid w:val="00813FFA"/>
    <w:rsid w:val="008145A7"/>
    <w:rsid w:val="008145D9"/>
    <w:rsid w:val="0081652E"/>
    <w:rsid w:val="00816C29"/>
    <w:rsid w:val="0081725E"/>
    <w:rsid w:val="0081748D"/>
    <w:rsid w:val="008175FA"/>
    <w:rsid w:val="00817EC3"/>
    <w:rsid w:val="00820E51"/>
    <w:rsid w:val="00821835"/>
    <w:rsid w:val="008227E5"/>
    <w:rsid w:val="0082297E"/>
    <w:rsid w:val="00822ED7"/>
    <w:rsid w:val="008233EE"/>
    <w:rsid w:val="008239FF"/>
    <w:rsid w:val="00823C32"/>
    <w:rsid w:val="008259EB"/>
    <w:rsid w:val="00826BD3"/>
    <w:rsid w:val="00827340"/>
    <w:rsid w:val="00827397"/>
    <w:rsid w:val="008275B2"/>
    <w:rsid w:val="00827FF3"/>
    <w:rsid w:val="00830A69"/>
    <w:rsid w:val="00832281"/>
    <w:rsid w:val="0083311A"/>
    <w:rsid w:val="00834096"/>
    <w:rsid w:val="0083467F"/>
    <w:rsid w:val="00835250"/>
    <w:rsid w:val="0083732D"/>
    <w:rsid w:val="00837352"/>
    <w:rsid w:val="00837A32"/>
    <w:rsid w:val="008404DB"/>
    <w:rsid w:val="00840FCB"/>
    <w:rsid w:val="008415F0"/>
    <w:rsid w:val="00841765"/>
    <w:rsid w:val="00842409"/>
    <w:rsid w:val="00842B04"/>
    <w:rsid w:val="00844596"/>
    <w:rsid w:val="00844608"/>
    <w:rsid w:val="00844A86"/>
    <w:rsid w:val="00845BE6"/>
    <w:rsid w:val="00846941"/>
    <w:rsid w:val="00846AED"/>
    <w:rsid w:val="00847391"/>
    <w:rsid w:val="00850001"/>
    <w:rsid w:val="00850D0F"/>
    <w:rsid w:val="008515C5"/>
    <w:rsid w:val="008517F5"/>
    <w:rsid w:val="00851CE4"/>
    <w:rsid w:val="00851F60"/>
    <w:rsid w:val="00852417"/>
    <w:rsid w:val="008525E8"/>
    <w:rsid w:val="008539B7"/>
    <w:rsid w:val="00853A2E"/>
    <w:rsid w:val="008550DF"/>
    <w:rsid w:val="0085549B"/>
    <w:rsid w:val="0085635B"/>
    <w:rsid w:val="00856960"/>
    <w:rsid w:val="0085712E"/>
    <w:rsid w:val="008575A2"/>
    <w:rsid w:val="0086004F"/>
    <w:rsid w:val="00860147"/>
    <w:rsid w:val="008616BB"/>
    <w:rsid w:val="00861869"/>
    <w:rsid w:val="00864D91"/>
    <w:rsid w:val="008651AA"/>
    <w:rsid w:val="00865BD8"/>
    <w:rsid w:val="00866149"/>
    <w:rsid w:val="008666FF"/>
    <w:rsid w:val="008702A6"/>
    <w:rsid w:val="00872390"/>
    <w:rsid w:val="00873239"/>
    <w:rsid w:val="008740D1"/>
    <w:rsid w:val="0087575A"/>
    <w:rsid w:val="00875B00"/>
    <w:rsid w:val="008767B8"/>
    <w:rsid w:val="00876C53"/>
    <w:rsid w:val="00877488"/>
    <w:rsid w:val="008817A5"/>
    <w:rsid w:val="00882392"/>
    <w:rsid w:val="00883F4B"/>
    <w:rsid w:val="00884696"/>
    <w:rsid w:val="00886165"/>
    <w:rsid w:val="0088617F"/>
    <w:rsid w:val="0088708A"/>
    <w:rsid w:val="00887ECA"/>
    <w:rsid w:val="0089106A"/>
    <w:rsid w:val="00891F01"/>
    <w:rsid w:val="0089485E"/>
    <w:rsid w:val="00894E78"/>
    <w:rsid w:val="00895484"/>
    <w:rsid w:val="00895C4E"/>
    <w:rsid w:val="008967C3"/>
    <w:rsid w:val="008976D6"/>
    <w:rsid w:val="008979F7"/>
    <w:rsid w:val="00897EBC"/>
    <w:rsid w:val="008A030E"/>
    <w:rsid w:val="008A15A4"/>
    <w:rsid w:val="008A472D"/>
    <w:rsid w:val="008A47FF"/>
    <w:rsid w:val="008A49CC"/>
    <w:rsid w:val="008A4D7A"/>
    <w:rsid w:val="008A4E71"/>
    <w:rsid w:val="008A512A"/>
    <w:rsid w:val="008A541D"/>
    <w:rsid w:val="008A60BC"/>
    <w:rsid w:val="008A6DF6"/>
    <w:rsid w:val="008A7C31"/>
    <w:rsid w:val="008B1257"/>
    <w:rsid w:val="008B1AF3"/>
    <w:rsid w:val="008B2EDB"/>
    <w:rsid w:val="008B364E"/>
    <w:rsid w:val="008B3867"/>
    <w:rsid w:val="008B441D"/>
    <w:rsid w:val="008B4F32"/>
    <w:rsid w:val="008B5006"/>
    <w:rsid w:val="008B599F"/>
    <w:rsid w:val="008B5F31"/>
    <w:rsid w:val="008B6A46"/>
    <w:rsid w:val="008B7A79"/>
    <w:rsid w:val="008B7FA7"/>
    <w:rsid w:val="008C0332"/>
    <w:rsid w:val="008C065F"/>
    <w:rsid w:val="008C07F0"/>
    <w:rsid w:val="008C130F"/>
    <w:rsid w:val="008C375C"/>
    <w:rsid w:val="008C3A63"/>
    <w:rsid w:val="008C3E04"/>
    <w:rsid w:val="008C495C"/>
    <w:rsid w:val="008C571E"/>
    <w:rsid w:val="008C6170"/>
    <w:rsid w:val="008C6405"/>
    <w:rsid w:val="008C66D1"/>
    <w:rsid w:val="008C6D4F"/>
    <w:rsid w:val="008C76D8"/>
    <w:rsid w:val="008D186D"/>
    <w:rsid w:val="008D2C5B"/>
    <w:rsid w:val="008D66C3"/>
    <w:rsid w:val="008D7D56"/>
    <w:rsid w:val="008E0586"/>
    <w:rsid w:val="008E07B4"/>
    <w:rsid w:val="008E0C77"/>
    <w:rsid w:val="008E16BC"/>
    <w:rsid w:val="008E1E93"/>
    <w:rsid w:val="008E2B7C"/>
    <w:rsid w:val="008E2D6A"/>
    <w:rsid w:val="008E368E"/>
    <w:rsid w:val="008E4908"/>
    <w:rsid w:val="008E530E"/>
    <w:rsid w:val="008E5A43"/>
    <w:rsid w:val="008E5ADF"/>
    <w:rsid w:val="008E7DC9"/>
    <w:rsid w:val="008F083B"/>
    <w:rsid w:val="008F0CD2"/>
    <w:rsid w:val="008F1C3D"/>
    <w:rsid w:val="008F3720"/>
    <w:rsid w:val="008F460A"/>
    <w:rsid w:val="008F5388"/>
    <w:rsid w:val="008F5562"/>
    <w:rsid w:val="008F573F"/>
    <w:rsid w:val="008F578C"/>
    <w:rsid w:val="008F5DD2"/>
    <w:rsid w:val="008F6AC9"/>
    <w:rsid w:val="008F70C4"/>
    <w:rsid w:val="008F767A"/>
    <w:rsid w:val="00900307"/>
    <w:rsid w:val="00900508"/>
    <w:rsid w:val="009006A0"/>
    <w:rsid w:val="00900762"/>
    <w:rsid w:val="009008FD"/>
    <w:rsid w:val="00901BFA"/>
    <w:rsid w:val="00901CC8"/>
    <w:rsid w:val="00902104"/>
    <w:rsid w:val="0090248D"/>
    <w:rsid w:val="00903341"/>
    <w:rsid w:val="00903A87"/>
    <w:rsid w:val="009053CB"/>
    <w:rsid w:val="009067FF"/>
    <w:rsid w:val="00907A6A"/>
    <w:rsid w:val="00907BC1"/>
    <w:rsid w:val="009108B6"/>
    <w:rsid w:val="00911AFD"/>
    <w:rsid w:val="00911D40"/>
    <w:rsid w:val="00912693"/>
    <w:rsid w:val="00912E3D"/>
    <w:rsid w:val="00913445"/>
    <w:rsid w:val="009134D6"/>
    <w:rsid w:val="009140B4"/>
    <w:rsid w:val="00914212"/>
    <w:rsid w:val="009157DD"/>
    <w:rsid w:val="0091769E"/>
    <w:rsid w:val="009176A1"/>
    <w:rsid w:val="00920272"/>
    <w:rsid w:val="009216C1"/>
    <w:rsid w:val="00921A50"/>
    <w:rsid w:val="00922663"/>
    <w:rsid w:val="00922979"/>
    <w:rsid w:val="0092318B"/>
    <w:rsid w:val="00924112"/>
    <w:rsid w:val="00924358"/>
    <w:rsid w:val="00924AEE"/>
    <w:rsid w:val="00924B63"/>
    <w:rsid w:val="00924D4A"/>
    <w:rsid w:val="00924DD4"/>
    <w:rsid w:val="009256FD"/>
    <w:rsid w:val="00925A30"/>
    <w:rsid w:val="00925CB6"/>
    <w:rsid w:val="0092749D"/>
    <w:rsid w:val="00927D3B"/>
    <w:rsid w:val="00927FB1"/>
    <w:rsid w:val="00930B6B"/>
    <w:rsid w:val="00930C59"/>
    <w:rsid w:val="0093247C"/>
    <w:rsid w:val="009324CF"/>
    <w:rsid w:val="00932A71"/>
    <w:rsid w:val="00933692"/>
    <w:rsid w:val="009342F5"/>
    <w:rsid w:val="0093433D"/>
    <w:rsid w:val="009343CC"/>
    <w:rsid w:val="009344DB"/>
    <w:rsid w:val="00934EA1"/>
    <w:rsid w:val="00935955"/>
    <w:rsid w:val="00935C1A"/>
    <w:rsid w:val="00935DBB"/>
    <w:rsid w:val="00936C8A"/>
    <w:rsid w:val="00937232"/>
    <w:rsid w:val="009427C8"/>
    <w:rsid w:val="009433D3"/>
    <w:rsid w:val="00943754"/>
    <w:rsid w:val="00946235"/>
    <w:rsid w:val="00947AC5"/>
    <w:rsid w:val="0095050A"/>
    <w:rsid w:val="0095072F"/>
    <w:rsid w:val="0095111E"/>
    <w:rsid w:val="009513AE"/>
    <w:rsid w:val="0095270E"/>
    <w:rsid w:val="00953CE4"/>
    <w:rsid w:val="00954F51"/>
    <w:rsid w:val="009552A7"/>
    <w:rsid w:val="00955E9F"/>
    <w:rsid w:val="00956883"/>
    <w:rsid w:val="009571C3"/>
    <w:rsid w:val="00957F72"/>
    <w:rsid w:val="00960D22"/>
    <w:rsid w:val="00960D4C"/>
    <w:rsid w:val="00961580"/>
    <w:rsid w:val="009618B9"/>
    <w:rsid w:val="00962050"/>
    <w:rsid w:val="00962153"/>
    <w:rsid w:val="0096617D"/>
    <w:rsid w:val="00967B22"/>
    <w:rsid w:val="0097016E"/>
    <w:rsid w:val="00970529"/>
    <w:rsid w:val="00971685"/>
    <w:rsid w:val="009727FB"/>
    <w:rsid w:val="00974108"/>
    <w:rsid w:val="0097413A"/>
    <w:rsid w:val="00974FED"/>
    <w:rsid w:val="009756A3"/>
    <w:rsid w:val="00975A17"/>
    <w:rsid w:val="00975B12"/>
    <w:rsid w:val="00976F44"/>
    <w:rsid w:val="009773CB"/>
    <w:rsid w:val="00980A91"/>
    <w:rsid w:val="009817E7"/>
    <w:rsid w:val="00981838"/>
    <w:rsid w:val="0098196A"/>
    <w:rsid w:val="009828FE"/>
    <w:rsid w:val="00983033"/>
    <w:rsid w:val="009830D1"/>
    <w:rsid w:val="0098379C"/>
    <w:rsid w:val="00983A66"/>
    <w:rsid w:val="0098431F"/>
    <w:rsid w:val="009845D1"/>
    <w:rsid w:val="00984748"/>
    <w:rsid w:val="00985101"/>
    <w:rsid w:val="00985230"/>
    <w:rsid w:val="00987043"/>
    <w:rsid w:val="00987860"/>
    <w:rsid w:val="0099083D"/>
    <w:rsid w:val="00991068"/>
    <w:rsid w:val="00991ACF"/>
    <w:rsid w:val="00991C54"/>
    <w:rsid w:val="0099215C"/>
    <w:rsid w:val="00992735"/>
    <w:rsid w:val="00992C79"/>
    <w:rsid w:val="00993764"/>
    <w:rsid w:val="00993D76"/>
    <w:rsid w:val="009941C4"/>
    <w:rsid w:val="00995639"/>
    <w:rsid w:val="00997208"/>
    <w:rsid w:val="009A0FBC"/>
    <w:rsid w:val="009A206C"/>
    <w:rsid w:val="009A2C4C"/>
    <w:rsid w:val="009A3ED7"/>
    <w:rsid w:val="009A432E"/>
    <w:rsid w:val="009A4B2F"/>
    <w:rsid w:val="009A5600"/>
    <w:rsid w:val="009B159D"/>
    <w:rsid w:val="009B1787"/>
    <w:rsid w:val="009B1EA1"/>
    <w:rsid w:val="009B3DBB"/>
    <w:rsid w:val="009B476E"/>
    <w:rsid w:val="009B5BEE"/>
    <w:rsid w:val="009B6AA5"/>
    <w:rsid w:val="009B7492"/>
    <w:rsid w:val="009B7C5D"/>
    <w:rsid w:val="009C0347"/>
    <w:rsid w:val="009C14A7"/>
    <w:rsid w:val="009C18F7"/>
    <w:rsid w:val="009C39E0"/>
    <w:rsid w:val="009C3D50"/>
    <w:rsid w:val="009C4934"/>
    <w:rsid w:val="009C570A"/>
    <w:rsid w:val="009C613C"/>
    <w:rsid w:val="009C673A"/>
    <w:rsid w:val="009C6CBD"/>
    <w:rsid w:val="009D0C4F"/>
    <w:rsid w:val="009D107C"/>
    <w:rsid w:val="009D1155"/>
    <w:rsid w:val="009D1262"/>
    <w:rsid w:val="009D13EA"/>
    <w:rsid w:val="009D19F6"/>
    <w:rsid w:val="009D1CAE"/>
    <w:rsid w:val="009D2D08"/>
    <w:rsid w:val="009D3562"/>
    <w:rsid w:val="009D44D7"/>
    <w:rsid w:val="009D4965"/>
    <w:rsid w:val="009D4E5A"/>
    <w:rsid w:val="009D5B53"/>
    <w:rsid w:val="009D6B14"/>
    <w:rsid w:val="009D71F8"/>
    <w:rsid w:val="009E0654"/>
    <w:rsid w:val="009E0969"/>
    <w:rsid w:val="009E0FDC"/>
    <w:rsid w:val="009E182A"/>
    <w:rsid w:val="009E4D0A"/>
    <w:rsid w:val="009E4F1A"/>
    <w:rsid w:val="009E60AF"/>
    <w:rsid w:val="009E61B0"/>
    <w:rsid w:val="009E68DC"/>
    <w:rsid w:val="009E6A92"/>
    <w:rsid w:val="009F0D89"/>
    <w:rsid w:val="009F21E1"/>
    <w:rsid w:val="009F3D00"/>
    <w:rsid w:val="009F3F86"/>
    <w:rsid w:val="009F472C"/>
    <w:rsid w:val="009F47B1"/>
    <w:rsid w:val="009F4DF7"/>
    <w:rsid w:val="009F4E02"/>
    <w:rsid w:val="009F6261"/>
    <w:rsid w:val="009F62DF"/>
    <w:rsid w:val="009F6768"/>
    <w:rsid w:val="009F6C8C"/>
    <w:rsid w:val="009F7AB5"/>
    <w:rsid w:val="00A00D9C"/>
    <w:rsid w:val="00A01DFF"/>
    <w:rsid w:val="00A02AE6"/>
    <w:rsid w:val="00A03152"/>
    <w:rsid w:val="00A0349D"/>
    <w:rsid w:val="00A03C05"/>
    <w:rsid w:val="00A03ED1"/>
    <w:rsid w:val="00A05B7D"/>
    <w:rsid w:val="00A06728"/>
    <w:rsid w:val="00A06C31"/>
    <w:rsid w:val="00A1030E"/>
    <w:rsid w:val="00A10A3D"/>
    <w:rsid w:val="00A10B8D"/>
    <w:rsid w:val="00A117C8"/>
    <w:rsid w:val="00A12D18"/>
    <w:rsid w:val="00A13407"/>
    <w:rsid w:val="00A14C7A"/>
    <w:rsid w:val="00A151F8"/>
    <w:rsid w:val="00A16EE0"/>
    <w:rsid w:val="00A201E6"/>
    <w:rsid w:val="00A2020F"/>
    <w:rsid w:val="00A21F40"/>
    <w:rsid w:val="00A223A4"/>
    <w:rsid w:val="00A23892"/>
    <w:rsid w:val="00A238A7"/>
    <w:rsid w:val="00A240CE"/>
    <w:rsid w:val="00A2410F"/>
    <w:rsid w:val="00A241AC"/>
    <w:rsid w:val="00A24698"/>
    <w:rsid w:val="00A24EA9"/>
    <w:rsid w:val="00A251BF"/>
    <w:rsid w:val="00A25CAE"/>
    <w:rsid w:val="00A26A20"/>
    <w:rsid w:val="00A27792"/>
    <w:rsid w:val="00A31266"/>
    <w:rsid w:val="00A315BB"/>
    <w:rsid w:val="00A3318F"/>
    <w:rsid w:val="00A3386E"/>
    <w:rsid w:val="00A3388F"/>
    <w:rsid w:val="00A34DE4"/>
    <w:rsid w:val="00A3536F"/>
    <w:rsid w:val="00A3557E"/>
    <w:rsid w:val="00A357A7"/>
    <w:rsid w:val="00A372A6"/>
    <w:rsid w:val="00A37513"/>
    <w:rsid w:val="00A40652"/>
    <w:rsid w:val="00A4089B"/>
    <w:rsid w:val="00A409A7"/>
    <w:rsid w:val="00A40D80"/>
    <w:rsid w:val="00A41825"/>
    <w:rsid w:val="00A41D25"/>
    <w:rsid w:val="00A42BD3"/>
    <w:rsid w:val="00A42D8A"/>
    <w:rsid w:val="00A433CD"/>
    <w:rsid w:val="00A43557"/>
    <w:rsid w:val="00A45679"/>
    <w:rsid w:val="00A46624"/>
    <w:rsid w:val="00A47E89"/>
    <w:rsid w:val="00A508A0"/>
    <w:rsid w:val="00A516C0"/>
    <w:rsid w:val="00A52A9D"/>
    <w:rsid w:val="00A52AF2"/>
    <w:rsid w:val="00A53AEB"/>
    <w:rsid w:val="00A541E3"/>
    <w:rsid w:val="00A54E5D"/>
    <w:rsid w:val="00A552C2"/>
    <w:rsid w:val="00A5592D"/>
    <w:rsid w:val="00A563FA"/>
    <w:rsid w:val="00A56FBD"/>
    <w:rsid w:val="00A57D62"/>
    <w:rsid w:val="00A60A8D"/>
    <w:rsid w:val="00A61443"/>
    <w:rsid w:val="00A6209A"/>
    <w:rsid w:val="00A636E3"/>
    <w:rsid w:val="00A64654"/>
    <w:rsid w:val="00A6552E"/>
    <w:rsid w:val="00A659A6"/>
    <w:rsid w:val="00A666B2"/>
    <w:rsid w:val="00A675A1"/>
    <w:rsid w:val="00A6791A"/>
    <w:rsid w:val="00A67A86"/>
    <w:rsid w:val="00A67B02"/>
    <w:rsid w:val="00A67D4A"/>
    <w:rsid w:val="00A702C4"/>
    <w:rsid w:val="00A70AD2"/>
    <w:rsid w:val="00A70FD9"/>
    <w:rsid w:val="00A71017"/>
    <w:rsid w:val="00A7136E"/>
    <w:rsid w:val="00A7171F"/>
    <w:rsid w:val="00A72C2C"/>
    <w:rsid w:val="00A72C72"/>
    <w:rsid w:val="00A7367F"/>
    <w:rsid w:val="00A74475"/>
    <w:rsid w:val="00A75CF0"/>
    <w:rsid w:val="00A76827"/>
    <w:rsid w:val="00A77078"/>
    <w:rsid w:val="00A779C3"/>
    <w:rsid w:val="00A77D4C"/>
    <w:rsid w:val="00A77F27"/>
    <w:rsid w:val="00A80AE0"/>
    <w:rsid w:val="00A80CA1"/>
    <w:rsid w:val="00A8130E"/>
    <w:rsid w:val="00A822C5"/>
    <w:rsid w:val="00A82932"/>
    <w:rsid w:val="00A8317F"/>
    <w:rsid w:val="00A8474D"/>
    <w:rsid w:val="00A84EBE"/>
    <w:rsid w:val="00A85D38"/>
    <w:rsid w:val="00A86003"/>
    <w:rsid w:val="00A878D9"/>
    <w:rsid w:val="00A90C88"/>
    <w:rsid w:val="00A90F07"/>
    <w:rsid w:val="00A90F70"/>
    <w:rsid w:val="00A91B09"/>
    <w:rsid w:val="00A91EB6"/>
    <w:rsid w:val="00A92DE9"/>
    <w:rsid w:val="00A93280"/>
    <w:rsid w:val="00A933A8"/>
    <w:rsid w:val="00A93D70"/>
    <w:rsid w:val="00A94F29"/>
    <w:rsid w:val="00A96890"/>
    <w:rsid w:val="00A978DA"/>
    <w:rsid w:val="00A97A6B"/>
    <w:rsid w:val="00AA082B"/>
    <w:rsid w:val="00AA162A"/>
    <w:rsid w:val="00AA236C"/>
    <w:rsid w:val="00AA29A4"/>
    <w:rsid w:val="00AA2E2E"/>
    <w:rsid w:val="00AA2F7B"/>
    <w:rsid w:val="00AA785F"/>
    <w:rsid w:val="00AB058D"/>
    <w:rsid w:val="00AB0F2D"/>
    <w:rsid w:val="00AB1151"/>
    <w:rsid w:val="00AB152A"/>
    <w:rsid w:val="00AB1C85"/>
    <w:rsid w:val="00AB3065"/>
    <w:rsid w:val="00AB3370"/>
    <w:rsid w:val="00AB36D9"/>
    <w:rsid w:val="00AB3EC8"/>
    <w:rsid w:val="00AB56D8"/>
    <w:rsid w:val="00AB7914"/>
    <w:rsid w:val="00AC0D45"/>
    <w:rsid w:val="00AC2479"/>
    <w:rsid w:val="00AC2DE5"/>
    <w:rsid w:val="00AC3388"/>
    <w:rsid w:val="00AC3B7A"/>
    <w:rsid w:val="00AC3C9A"/>
    <w:rsid w:val="00AC5CC0"/>
    <w:rsid w:val="00AC5F92"/>
    <w:rsid w:val="00AC614F"/>
    <w:rsid w:val="00AC7709"/>
    <w:rsid w:val="00AD0117"/>
    <w:rsid w:val="00AD031C"/>
    <w:rsid w:val="00AD06CB"/>
    <w:rsid w:val="00AD0CBD"/>
    <w:rsid w:val="00AD0F25"/>
    <w:rsid w:val="00AD16A0"/>
    <w:rsid w:val="00AD1B53"/>
    <w:rsid w:val="00AD2984"/>
    <w:rsid w:val="00AD2C04"/>
    <w:rsid w:val="00AD307E"/>
    <w:rsid w:val="00AD3416"/>
    <w:rsid w:val="00AD3B70"/>
    <w:rsid w:val="00AD535F"/>
    <w:rsid w:val="00AD5C12"/>
    <w:rsid w:val="00AD631A"/>
    <w:rsid w:val="00AD67B9"/>
    <w:rsid w:val="00AD6D90"/>
    <w:rsid w:val="00AD6DF1"/>
    <w:rsid w:val="00AD75A1"/>
    <w:rsid w:val="00AE0618"/>
    <w:rsid w:val="00AE2061"/>
    <w:rsid w:val="00AE235E"/>
    <w:rsid w:val="00AE3CC3"/>
    <w:rsid w:val="00AE46F9"/>
    <w:rsid w:val="00AE4EE2"/>
    <w:rsid w:val="00AE5196"/>
    <w:rsid w:val="00AE5B50"/>
    <w:rsid w:val="00AF05C7"/>
    <w:rsid w:val="00AF0C32"/>
    <w:rsid w:val="00AF0CF3"/>
    <w:rsid w:val="00AF3996"/>
    <w:rsid w:val="00AF4170"/>
    <w:rsid w:val="00AF4750"/>
    <w:rsid w:val="00AF4859"/>
    <w:rsid w:val="00AF53D9"/>
    <w:rsid w:val="00AF56A1"/>
    <w:rsid w:val="00AF7452"/>
    <w:rsid w:val="00AF755B"/>
    <w:rsid w:val="00AF7D65"/>
    <w:rsid w:val="00B00985"/>
    <w:rsid w:val="00B00FC9"/>
    <w:rsid w:val="00B056BC"/>
    <w:rsid w:val="00B06B9A"/>
    <w:rsid w:val="00B06D00"/>
    <w:rsid w:val="00B07054"/>
    <w:rsid w:val="00B07345"/>
    <w:rsid w:val="00B0738E"/>
    <w:rsid w:val="00B1156E"/>
    <w:rsid w:val="00B117BE"/>
    <w:rsid w:val="00B11A30"/>
    <w:rsid w:val="00B1276D"/>
    <w:rsid w:val="00B12F00"/>
    <w:rsid w:val="00B131EB"/>
    <w:rsid w:val="00B136AC"/>
    <w:rsid w:val="00B13B88"/>
    <w:rsid w:val="00B14CD6"/>
    <w:rsid w:val="00B175B8"/>
    <w:rsid w:val="00B208C1"/>
    <w:rsid w:val="00B20C39"/>
    <w:rsid w:val="00B21F43"/>
    <w:rsid w:val="00B22572"/>
    <w:rsid w:val="00B225B3"/>
    <w:rsid w:val="00B2266A"/>
    <w:rsid w:val="00B22C21"/>
    <w:rsid w:val="00B22C3B"/>
    <w:rsid w:val="00B22F46"/>
    <w:rsid w:val="00B23A50"/>
    <w:rsid w:val="00B23E12"/>
    <w:rsid w:val="00B24063"/>
    <w:rsid w:val="00B24229"/>
    <w:rsid w:val="00B251CE"/>
    <w:rsid w:val="00B261D9"/>
    <w:rsid w:val="00B265EB"/>
    <w:rsid w:val="00B27831"/>
    <w:rsid w:val="00B27DFB"/>
    <w:rsid w:val="00B30CDA"/>
    <w:rsid w:val="00B315A5"/>
    <w:rsid w:val="00B3190F"/>
    <w:rsid w:val="00B3219E"/>
    <w:rsid w:val="00B335C0"/>
    <w:rsid w:val="00B4096B"/>
    <w:rsid w:val="00B40BED"/>
    <w:rsid w:val="00B40D16"/>
    <w:rsid w:val="00B41692"/>
    <w:rsid w:val="00B425E8"/>
    <w:rsid w:val="00B447F6"/>
    <w:rsid w:val="00B44829"/>
    <w:rsid w:val="00B44D2F"/>
    <w:rsid w:val="00B454B6"/>
    <w:rsid w:val="00B47379"/>
    <w:rsid w:val="00B47513"/>
    <w:rsid w:val="00B47645"/>
    <w:rsid w:val="00B50865"/>
    <w:rsid w:val="00B518E5"/>
    <w:rsid w:val="00B51BFA"/>
    <w:rsid w:val="00B52B88"/>
    <w:rsid w:val="00B52B89"/>
    <w:rsid w:val="00B533AA"/>
    <w:rsid w:val="00B533D5"/>
    <w:rsid w:val="00B534A5"/>
    <w:rsid w:val="00B5487D"/>
    <w:rsid w:val="00B5500C"/>
    <w:rsid w:val="00B55ABC"/>
    <w:rsid w:val="00B60626"/>
    <w:rsid w:val="00B6121F"/>
    <w:rsid w:val="00B61F1B"/>
    <w:rsid w:val="00B63250"/>
    <w:rsid w:val="00B637BE"/>
    <w:rsid w:val="00B63CA6"/>
    <w:rsid w:val="00B6617C"/>
    <w:rsid w:val="00B675D9"/>
    <w:rsid w:val="00B67C1D"/>
    <w:rsid w:val="00B67D96"/>
    <w:rsid w:val="00B70514"/>
    <w:rsid w:val="00B71086"/>
    <w:rsid w:val="00B71F3C"/>
    <w:rsid w:val="00B72861"/>
    <w:rsid w:val="00B73112"/>
    <w:rsid w:val="00B73437"/>
    <w:rsid w:val="00B73FA3"/>
    <w:rsid w:val="00B74D1E"/>
    <w:rsid w:val="00B752F8"/>
    <w:rsid w:val="00B75F38"/>
    <w:rsid w:val="00B760CB"/>
    <w:rsid w:val="00B7765C"/>
    <w:rsid w:val="00B800F3"/>
    <w:rsid w:val="00B82040"/>
    <w:rsid w:val="00B84AFF"/>
    <w:rsid w:val="00B854E3"/>
    <w:rsid w:val="00B868CE"/>
    <w:rsid w:val="00B8691B"/>
    <w:rsid w:val="00B871CD"/>
    <w:rsid w:val="00B901BD"/>
    <w:rsid w:val="00B911D6"/>
    <w:rsid w:val="00B9121E"/>
    <w:rsid w:val="00B91369"/>
    <w:rsid w:val="00B91741"/>
    <w:rsid w:val="00B92199"/>
    <w:rsid w:val="00B92358"/>
    <w:rsid w:val="00B92843"/>
    <w:rsid w:val="00B92A08"/>
    <w:rsid w:val="00B9369F"/>
    <w:rsid w:val="00B95565"/>
    <w:rsid w:val="00B95AC7"/>
    <w:rsid w:val="00B978CB"/>
    <w:rsid w:val="00B97EBB"/>
    <w:rsid w:val="00BA1B7B"/>
    <w:rsid w:val="00BA1F43"/>
    <w:rsid w:val="00BA1F6B"/>
    <w:rsid w:val="00BA2B3A"/>
    <w:rsid w:val="00BA2C56"/>
    <w:rsid w:val="00BA3F8B"/>
    <w:rsid w:val="00BA5281"/>
    <w:rsid w:val="00BA65F2"/>
    <w:rsid w:val="00BA6ECD"/>
    <w:rsid w:val="00BA7C05"/>
    <w:rsid w:val="00BB03D5"/>
    <w:rsid w:val="00BB0D3E"/>
    <w:rsid w:val="00BB0DC5"/>
    <w:rsid w:val="00BB0DCD"/>
    <w:rsid w:val="00BB10C5"/>
    <w:rsid w:val="00BB13BA"/>
    <w:rsid w:val="00BB3B85"/>
    <w:rsid w:val="00BB4561"/>
    <w:rsid w:val="00BB4CC6"/>
    <w:rsid w:val="00BB6198"/>
    <w:rsid w:val="00BB61D0"/>
    <w:rsid w:val="00BB6929"/>
    <w:rsid w:val="00BB6B52"/>
    <w:rsid w:val="00BC06DF"/>
    <w:rsid w:val="00BC1B3E"/>
    <w:rsid w:val="00BC24B6"/>
    <w:rsid w:val="00BC2C80"/>
    <w:rsid w:val="00BC4104"/>
    <w:rsid w:val="00BC4131"/>
    <w:rsid w:val="00BC5B14"/>
    <w:rsid w:val="00BC5EF9"/>
    <w:rsid w:val="00BC5FD9"/>
    <w:rsid w:val="00BC65FD"/>
    <w:rsid w:val="00BC676F"/>
    <w:rsid w:val="00BC6C98"/>
    <w:rsid w:val="00BC73C2"/>
    <w:rsid w:val="00BC763D"/>
    <w:rsid w:val="00BD04D6"/>
    <w:rsid w:val="00BD076D"/>
    <w:rsid w:val="00BD221C"/>
    <w:rsid w:val="00BD2757"/>
    <w:rsid w:val="00BD2E81"/>
    <w:rsid w:val="00BD2F63"/>
    <w:rsid w:val="00BD3473"/>
    <w:rsid w:val="00BD38B1"/>
    <w:rsid w:val="00BD4352"/>
    <w:rsid w:val="00BD45FA"/>
    <w:rsid w:val="00BD5561"/>
    <w:rsid w:val="00BD63AC"/>
    <w:rsid w:val="00BD67F7"/>
    <w:rsid w:val="00BE07BF"/>
    <w:rsid w:val="00BE0876"/>
    <w:rsid w:val="00BE2335"/>
    <w:rsid w:val="00BE23B4"/>
    <w:rsid w:val="00BE29DC"/>
    <w:rsid w:val="00BE2F0B"/>
    <w:rsid w:val="00BE3B5A"/>
    <w:rsid w:val="00BE3BC9"/>
    <w:rsid w:val="00BE54FB"/>
    <w:rsid w:val="00BE5570"/>
    <w:rsid w:val="00BE618E"/>
    <w:rsid w:val="00BE67A3"/>
    <w:rsid w:val="00BE6B21"/>
    <w:rsid w:val="00BE7AAE"/>
    <w:rsid w:val="00BE7CE9"/>
    <w:rsid w:val="00BF028B"/>
    <w:rsid w:val="00BF0530"/>
    <w:rsid w:val="00BF1E98"/>
    <w:rsid w:val="00BF22CD"/>
    <w:rsid w:val="00BF24BC"/>
    <w:rsid w:val="00BF2A1E"/>
    <w:rsid w:val="00BF3235"/>
    <w:rsid w:val="00BF3A8B"/>
    <w:rsid w:val="00BF3A99"/>
    <w:rsid w:val="00BF3B90"/>
    <w:rsid w:val="00BF4901"/>
    <w:rsid w:val="00BF5138"/>
    <w:rsid w:val="00BF5176"/>
    <w:rsid w:val="00BF5D66"/>
    <w:rsid w:val="00BF5E4F"/>
    <w:rsid w:val="00BF7C80"/>
    <w:rsid w:val="00C002F6"/>
    <w:rsid w:val="00C018FA"/>
    <w:rsid w:val="00C05D8D"/>
    <w:rsid w:val="00C07C9C"/>
    <w:rsid w:val="00C10D12"/>
    <w:rsid w:val="00C10D6D"/>
    <w:rsid w:val="00C12690"/>
    <w:rsid w:val="00C12F21"/>
    <w:rsid w:val="00C131F4"/>
    <w:rsid w:val="00C13611"/>
    <w:rsid w:val="00C13A08"/>
    <w:rsid w:val="00C17424"/>
    <w:rsid w:val="00C17D97"/>
    <w:rsid w:val="00C20436"/>
    <w:rsid w:val="00C21ACB"/>
    <w:rsid w:val="00C21F43"/>
    <w:rsid w:val="00C22481"/>
    <w:rsid w:val="00C238BF"/>
    <w:rsid w:val="00C2461B"/>
    <w:rsid w:val="00C252C3"/>
    <w:rsid w:val="00C2554A"/>
    <w:rsid w:val="00C25A1F"/>
    <w:rsid w:val="00C26B66"/>
    <w:rsid w:val="00C315CD"/>
    <w:rsid w:val="00C31EFA"/>
    <w:rsid w:val="00C32EB9"/>
    <w:rsid w:val="00C33FD4"/>
    <w:rsid w:val="00C34446"/>
    <w:rsid w:val="00C34BEF"/>
    <w:rsid w:val="00C3711A"/>
    <w:rsid w:val="00C373A0"/>
    <w:rsid w:val="00C37B97"/>
    <w:rsid w:val="00C402DB"/>
    <w:rsid w:val="00C404D7"/>
    <w:rsid w:val="00C40DD5"/>
    <w:rsid w:val="00C413B1"/>
    <w:rsid w:val="00C41404"/>
    <w:rsid w:val="00C41629"/>
    <w:rsid w:val="00C4166B"/>
    <w:rsid w:val="00C416A4"/>
    <w:rsid w:val="00C44578"/>
    <w:rsid w:val="00C44850"/>
    <w:rsid w:val="00C44AE7"/>
    <w:rsid w:val="00C47324"/>
    <w:rsid w:val="00C47EFB"/>
    <w:rsid w:val="00C51864"/>
    <w:rsid w:val="00C5212B"/>
    <w:rsid w:val="00C52854"/>
    <w:rsid w:val="00C5287E"/>
    <w:rsid w:val="00C52C56"/>
    <w:rsid w:val="00C5388C"/>
    <w:rsid w:val="00C57C07"/>
    <w:rsid w:val="00C6016F"/>
    <w:rsid w:val="00C6201F"/>
    <w:rsid w:val="00C630B6"/>
    <w:rsid w:val="00C63353"/>
    <w:rsid w:val="00C63DCE"/>
    <w:rsid w:val="00C64E80"/>
    <w:rsid w:val="00C65D6C"/>
    <w:rsid w:val="00C66B48"/>
    <w:rsid w:val="00C66B90"/>
    <w:rsid w:val="00C70C62"/>
    <w:rsid w:val="00C71AC4"/>
    <w:rsid w:val="00C7206F"/>
    <w:rsid w:val="00C72B8D"/>
    <w:rsid w:val="00C73214"/>
    <w:rsid w:val="00C73349"/>
    <w:rsid w:val="00C73596"/>
    <w:rsid w:val="00C73737"/>
    <w:rsid w:val="00C73890"/>
    <w:rsid w:val="00C74E1C"/>
    <w:rsid w:val="00C7565C"/>
    <w:rsid w:val="00C75956"/>
    <w:rsid w:val="00C774D2"/>
    <w:rsid w:val="00C7784C"/>
    <w:rsid w:val="00C8305B"/>
    <w:rsid w:val="00C8326A"/>
    <w:rsid w:val="00C83A8D"/>
    <w:rsid w:val="00C840B3"/>
    <w:rsid w:val="00C90419"/>
    <w:rsid w:val="00C918F6"/>
    <w:rsid w:val="00C92F0D"/>
    <w:rsid w:val="00C935A6"/>
    <w:rsid w:val="00C93BEF"/>
    <w:rsid w:val="00C93FFC"/>
    <w:rsid w:val="00C9441A"/>
    <w:rsid w:val="00C94481"/>
    <w:rsid w:val="00C956DD"/>
    <w:rsid w:val="00C96E57"/>
    <w:rsid w:val="00C97188"/>
    <w:rsid w:val="00C973B0"/>
    <w:rsid w:val="00CA0A35"/>
    <w:rsid w:val="00CA1733"/>
    <w:rsid w:val="00CA197C"/>
    <w:rsid w:val="00CA1BBA"/>
    <w:rsid w:val="00CA1E60"/>
    <w:rsid w:val="00CA2588"/>
    <w:rsid w:val="00CA28E4"/>
    <w:rsid w:val="00CA44FB"/>
    <w:rsid w:val="00CA4B84"/>
    <w:rsid w:val="00CA536D"/>
    <w:rsid w:val="00CA5669"/>
    <w:rsid w:val="00CA56B7"/>
    <w:rsid w:val="00CA5FA6"/>
    <w:rsid w:val="00CA6510"/>
    <w:rsid w:val="00CA6CC8"/>
    <w:rsid w:val="00CA72EE"/>
    <w:rsid w:val="00CB09A9"/>
    <w:rsid w:val="00CB108F"/>
    <w:rsid w:val="00CB1461"/>
    <w:rsid w:val="00CB1625"/>
    <w:rsid w:val="00CB391F"/>
    <w:rsid w:val="00CB52BC"/>
    <w:rsid w:val="00CB5E83"/>
    <w:rsid w:val="00CB6E31"/>
    <w:rsid w:val="00CB6FDE"/>
    <w:rsid w:val="00CB7E93"/>
    <w:rsid w:val="00CC13A8"/>
    <w:rsid w:val="00CC148B"/>
    <w:rsid w:val="00CC2691"/>
    <w:rsid w:val="00CC32E3"/>
    <w:rsid w:val="00CC41F7"/>
    <w:rsid w:val="00CC6BC0"/>
    <w:rsid w:val="00CD137C"/>
    <w:rsid w:val="00CD1BC6"/>
    <w:rsid w:val="00CD1D92"/>
    <w:rsid w:val="00CD1F2C"/>
    <w:rsid w:val="00CD275E"/>
    <w:rsid w:val="00CD2A91"/>
    <w:rsid w:val="00CD2EFC"/>
    <w:rsid w:val="00CD3B44"/>
    <w:rsid w:val="00CD5A17"/>
    <w:rsid w:val="00CD720C"/>
    <w:rsid w:val="00CD7712"/>
    <w:rsid w:val="00CD7D30"/>
    <w:rsid w:val="00CE01FA"/>
    <w:rsid w:val="00CE026E"/>
    <w:rsid w:val="00CE1477"/>
    <w:rsid w:val="00CE225A"/>
    <w:rsid w:val="00CE4802"/>
    <w:rsid w:val="00CE4944"/>
    <w:rsid w:val="00CE4C3F"/>
    <w:rsid w:val="00CE4D87"/>
    <w:rsid w:val="00CE5204"/>
    <w:rsid w:val="00CE65F3"/>
    <w:rsid w:val="00CE669E"/>
    <w:rsid w:val="00CF0282"/>
    <w:rsid w:val="00CF1064"/>
    <w:rsid w:val="00CF2337"/>
    <w:rsid w:val="00CF23F2"/>
    <w:rsid w:val="00CF2E3D"/>
    <w:rsid w:val="00CF34A1"/>
    <w:rsid w:val="00CF34F1"/>
    <w:rsid w:val="00CF4F3F"/>
    <w:rsid w:val="00CF4F93"/>
    <w:rsid w:val="00CF528F"/>
    <w:rsid w:val="00CF5605"/>
    <w:rsid w:val="00CF58FD"/>
    <w:rsid w:val="00CF6932"/>
    <w:rsid w:val="00CF739D"/>
    <w:rsid w:val="00D017AD"/>
    <w:rsid w:val="00D01C1A"/>
    <w:rsid w:val="00D01CB2"/>
    <w:rsid w:val="00D031F3"/>
    <w:rsid w:val="00D03CB8"/>
    <w:rsid w:val="00D057A0"/>
    <w:rsid w:val="00D062BF"/>
    <w:rsid w:val="00D069B8"/>
    <w:rsid w:val="00D070B5"/>
    <w:rsid w:val="00D071A5"/>
    <w:rsid w:val="00D071C4"/>
    <w:rsid w:val="00D0727D"/>
    <w:rsid w:val="00D07708"/>
    <w:rsid w:val="00D0791B"/>
    <w:rsid w:val="00D07E20"/>
    <w:rsid w:val="00D119C3"/>
    <w:rsid w:val="00D129F7"/>
    <w:rsid w:val="00D135DB"/>
    <w:rsid w:val="00D1407F"/>
    <w:rsid w:val="00D15727"/>
    <w:rsid w:val="00D16000"/>
    <w:rsid w:val="00D16A45"/>
    <w:rsid w:val="00D17AFA"/>
    <w:rsid w:val="00D2016A"/>
    <w:rsid w:val="00D20280"/>
    <w:rsid w:val="00D20389"/>
    <w:rsid w:val="00D208FF"/>
    <w:rsid w:val="00D20950"/>
    <w:rsid w:val="00D2213E"/>
    <w:rsid w:val="00D222FB"/>
    <w:rsid w:val="00D22CAB"/>
    <w:rsid w:val="00D23B7D"/>
    <w:rsid w:val="00D25DAB"/>
    <w:rsid w:val="00D26121"/>
    <w:rsid w:val="00D26B85"/>
    <w:rsid w:val="00D270A8"/>
    <w:rsid w:val="00D2739A"/>
    <w:rsid w:val="00D302EC"/>
    <w:rsid w:val="00D31BC2"/>
    <w:rsid w:val="00D31E16"/>
    <w:rsid w:val="00D31F32"/>
    <w:rsid w:val="00D33702"/>
    <w:rsid w:val="00D339B3"/>
    <w:rsid w:val="00D33DC1"/>
    <w:rsid w:val="00D33F9A"/>
    <w:rsid w:val="00D349B4"/>
    <w:rsid w:val="00D350BB"/>
    <w:rsid w:val="00D36A6B"/>
    <w:rsid w:val="00D37411"/>
    <w:rsid w:val="00D37B57"/>
    <w:rsid w:val="00D406F3"/>
    <w:rsid w:val="00D42218"/>
    <w:rsid w:val="00D423F5"/>
    <w:rsid w:val="00D428E3"/>
    <w:rsid w:val="00D42E49"/>
    <w:rsid w:val="00D43010"/>
    <w:rsid w:val="00D43650"/>
    <w:rsid w:val="00D43835"/>
    <w:rsid w:val="00D44CE2"/>
    <w:rsid w:val="00D45678"/>
    <w:rsid w:val="00D45886"/>
    <w:rsid w:val="00D45F81"/>
    <w:rsid w:val="00D460B7"/>
    <w:rsid w:val="00D468E1"/>
    <w:rsid w:val="00D47841"/>
    <w:rsid w:val="00D47DAD"/>
    <w:rsid w:val="00D5102E"/>
    <w:rsid w:val="00D51170"/>
    <w:rsid w:val="00D52534"/>
    <w:rsid w:val="00D532AD"/>
    <w:rsid w:val="00D533D8"/>
    <w:rsid w:val="00D53F6E"/>
    <w:rsid w:val="00D54A9E"/>
    <w:rsid w:val="00D54ACC"/>
    <w:rsid w:val="00D54C0E"/>
    <w:rsid w:val="00D557A6"/>
    <w:rsid w:val="00D55AF1"/>
    <w:rsid w:val="00D55BC4"/>
    <w:rsid w:val="00D55D4E"/>
    <w:rsid w:val="00D56814"/>
    <w:rsid w:val="00D56F22"/>
    <w:rsid w:val="00D57CD7"/>
    <w:rsid w:val="00D601B7"/>
    <w:rsid w:val="00D61186"/>
    <w:rsid w:val="00D627C4"/>
    <w:rsid w:val="00D63734"/>
    <w:rsid w:val="00D6380F"/>
    <w:rsid w:val="00D63B9E"/>
    <w:rsid w:val="00D63FBE"/>
    <w:rsid w:val="00D65950"/>
    <w:rsid w:val="00D66816"/>
    <w:rsid w:val="00D67912"/>
    <w:rsid w:val="00D70481"/>
    <w:rsid w:val="00D70AB1"/>
    <w:rsid w:val="00D70E64"/>
    <w:rsid w:val="00D71C97"/>
    <w:rsid w:val="00D71EC7"/>
    <w:rsid w:val="00D72BE0"/>
    <w:rsid w:val="00D72E6E"/>
    <w:rsid w:val="00D74368"/>
    <w:rsid w:val="00D772F9"/>
    <w:rsid w:val="00D804E9"/>
    <w:rsid w:val="00D80A8F"/>
    <w:rsid w:val="00D811FB"/>
    <w:rsid w:val="00D8122B"/>
    <w:rsid w:val="00D81FF9"/>
    <w:rsid w:val="00D82805"/>
    <w:rsid w:val="00D82CA2"/>
    <w:rsid w:val="00D83420"/>
    <w:rsid w:val="00D8360C"/>
    <w:rsid w:val="00D83A51"/>
    <w:rsid w:val="00D83F5C"/>
    <w:rsid w:val="00D84E2D"/>
    <w:rsid w:val="00D85A8F"/>
    <w:rsid w:val="00D87F1C"/>
    <w:rsid w:val="00D90A8A"/>
    <w:rsid w:val="00D91A6A"/>
    <w:rsid w:val="00D92CCE"/>
    <w:rsid w:val="00D92CD3"/>
    <w:rsid w:val="00D93042"/>
    <w:rsid w:val="00D932AB"/>
    <w:rsid w:val="00D93627"/>
    <w:rsid w:val="00D939DA"/>
    <w:rsid w:val="00D941C7"/>
    <w:rsid w:val="00D9533E"/>
    <w:rsid w:val="00D95821"/>
    <w:rsid w:val="00D95878"/>
    <w:rsid w:val="00D95FE6"/>
    <w:rsid w:val="00D96235"/>
    <w:rsid w:val="00D978E0"/>
    <w:rsid w:val="00DA029B"/>
    <w:rsid w:val="00DA048C"/>
    <w:rsid w:val="00DA159C"/>
    <w:rsid w:val="00DA39FD"/>
    <w:rsid w:val="00DA4109"/>
    <w:rsid w:val="00DA4E3A"/>
    <w:rsid w:val="00DA6A8B"/>
    <w:rsid w:val="00DA73F0"/>
    <w:rsid w:val="00DB0394"/>
    <w:rsid w:val="00DB126F"/>
    <w:rsid w:val="00DB39F9"/>
    <w:rsid w:val="00DB50A6"/>
    <w:rsid w:val="00DB5DCE"/>
    <w:rsid w:val="00DB6B78"/>
    <w:rsid w:val="00DB6D33"/>
    <w:rsid w:val="00DB6F80"/>
    <w:rsid w:val="00DB776A"/>
    <w:rsid w:val="00DB78DA"/>
    <w:rsid w:val="00DC0A3D"/>
    <w:rsid w:val="00DC0AF4"/>
    <w:rsid w:val="00DC1C88"/>
    <w:rsid w:val="00DC2B8E"/>
    <w:rsid w:val="00DC413C"/>
    <w:rsid w:val="00DC42F6"/>
    <w:rsid w:val="00DC4AE7"/>
    <w:rsid w:val="00DC5EEA"/>
    <w:rsid w:val="00DC617C"/>
    <w:rsid w:val="00DC661A"/>
    <w:rsid w:val="00DC70F8"/>
    <w:rsid w:val="00DC7576"/>
    <w:rsid w:val="00DD09E3"/>
    <w:rsid w:val="00DD295B"/>
    <w:rsid w:val="00DD2A24"/>
    <w:rsid w:val="00DD2D6A"/>
    <w:rsid w:val="00DD3D86"/>
    <w:rsid w:val="00DD4035"/>
    <w:rsid w:val="00DD5F12"/>
    <w:rsid w:val="00DD6294"/>
    <w:rsid w:val="00DD71B7"/>
    <w:rsid w:val="00DD74D1"/>
    <w:rsid w:val="00DD77A4"/>
    <w:rsid w:val="00DD7A13"/>
    <w:rsid w:val="00DD7A95"/>
    <w:rsid w:val="00DD7D1A"/>
    <w:rsid w:val="00DD7DFD"/>
    <w:rsid w:val="00DD7F68"/>
    <w:rsid w:val="00DE0240"/>
    <w:rsid w:val="00DE05E9"/>
    <w:rsid w:val="00DE117A"/>
    <w:rsid w:val="00DE2100"/>
    <w:rsid w:val="00DE23BD"/>
    <w:rsid w:val="00DE34EF"/>
    <w:rsid w:val="00DE455A"/>
    <w:rsid w:val="00DE4A6F"/>
    <w:rsid w:val="00DE4ADA"/>
    <w:rsid w:val="00DE5D75"/>
    <w:rsid w:val="00DE643C"/>
    <w:rsid w:val="00DE6447"/>
    <w:rsid w:val="00DE6539"/>
    <w:rsid w:val="00DE6C10"/>
    <w:rsid w:val="00DE7176"/>
    <w:rsid w:val="00DE7960"/>
    <w:rsid w:val="00DF03C0"/>
    <w:rsid w:val="00DF04F4"/>
    <w:rsid w:val="00DF1025"/>
    <w:rsid w:val="00DF1672"/>
    <w:rsid w:val="00DF199A"/>
    <w:rsid w:val="00DF26C5"/>
    <w:rsid w:val="00DF27A6"/>
    <w:rsid w:val="00DF287F"/>
    <w:rsid w:val="00DF48E7"/>
    <w:rsid w:val="00DF4F8C"/>
    <w:rsid w:val="00DF5659"/>
    <w:rsid w:val="00DF6D34"/>
    <w:rsid w:val="00E003B6"/>
    <w:rsid w:val="00E00EB1"/>
    <w:rsid w:val="00E011F9"/>
    <w:rsid w:val="00E018E1"/>
    <w:rsid w:val="00E031D4"/>
    <w:rsid w:val="00E03899"/>
    <w:rsid w:val="00E040C6"/>
    <w:rsid w:val="00E04577"/>
    <w:rsid w:val="00E05069"/>
    <w:rsid w:val="00E052AF"/>
    <w:rsid w:val="00E05CDB"/>
    <w:rsid w:val="00E06935"/>
    <w:rsid w:val="00E0774F"/>
    <w:rsid w:val="00E0799E"/>
    <w:rsid w:val="00E10726"/>
    <w:rsid w:val="00E117FA"/>
    <w:rsid w:val="00E12606"/>
    <w:rsid w:val="00E127E5"/>
    <w:rsid w:val="00E13147"/>
    <w:rsid w:val="00E13BFD"/>
    <w:rsid w:val="00E14822"/>
    <w:rsid w:val="00E14B50"/>
    <w:rsid w:val="00E14DDD"/>
    <w:rsid w:val="00E1571B"/>
    <w:rsid w:val="00E1644B"/>
    <w:rsid w:val="00E16522"/>
    <w:rsid w:val="00E170FC"/>
    <w:rsid w:val="00E200F4"/>
    <w:rsid w:val="00E20F41"/>
    <w:rsid w:val="00E216AA"/>
    <w:rsid w:val="00E224B1"/>
    <w:rsid w:val="00E2291A"/>
    <w:rsid w:val="00E248AD"/>
    <w:rsid w:val="00E25F30"/>
    <w:rsid w:val="00E2618D"/>
    <w:rsid w:val="00E26974"/>
    <w:rsid w:val="00E26E6A"/>
    <w:rsid w:val="00E27906"/>
    <w:rsid w:val="00E308D7"/>
    <w:rsid w:val="00E30FA8"/>
    <w:rsid w:val="00E311CC"/>
    <w:rsid w:val="00E323B4"/>
    <w:rsid w:val="00E32DFA"/>
    <w:rsid w:val="00E3347D"/>
    <w:rsid w:val="00E34C6E"/>
    <w:rsid w:val="00E35598"/>
    <w:rsid w:val="00E35743"/>
    <w:rsid w:val="00E35FEA"/>
    <w:rsid w:val="00E36610"/>
    <w:rsid w:val="00E36789"/>
    <w:rsid w:val="00E36AA6"/>
    <w:rsid w:val="00E37010"/>
    <w:rsid w:val="00E404AA"/>
    <w:rsid w:val="00E4074D"/>
    <w:rsid w:val="00E409AE"/>
    <w:rsid w:val="00E412A0"/>
    <w:rsid w:val="00E41DFD"/>
    <w:rsid w:val="00E455AD"/>
    <w:rsid w:val="00E45D39"/>
    <w:rsid w:val="00E467F9"/>
    <w:rsid w:val="00E46CAE"/>
    <w:rsid w:val="00E500C3"/>
    <w:rsid w:val="00E506A3"/>
    <w:rsid w:val="00E51CF4"/>
    <w:rsid w:val="00E524AE"/>
    <w:rsid w:val="00E52C91"/>
    <w:rsid w:val="00E533F2"/>
    <w:rsid w:val="00E544EB"/>
    <w:rsid w:val="00E55839"/>
    <w:rsid w:val="00E562F7"/>
    <w:rsid w:val="00E56FD2"/>
    <w:rsid w:val="00E57DBF"/>
    <w:rsid w:val="00E6022D"/>
    <w:rsid w:val="00E60258"/>
    <w:rsid w:val="00E60C79"/>
    <w:rsid w:val="00E60C81"/>
    <w:rsid w:val="00E61E16"/>
    <w:rsid w:val="00E620E3"/>
    <w:rsid w:val="00E62847"/>
    <w:rsid w:val="00E62FD3"/>
    <w:rsid w:val="00E6357E"/>
    <w:rsid w:val="00E64AE2"/>
    <w:rsid w:val="00E65D48"/>
    <w:rsid w:val="00E65EAD"/>
    <w:rsid w:val="00E662D9"/>
    <w:rsid w:val="00E669E0"/>
    <w:rsid w:val="00E67B16"/>
    <w:rsid w:val="00E67DA7"/>
    <w:rsid w:val="00E7223C"/>
    <w:rsid w:val="00E72823"/>
    <w:rsid w:val="00E7293E"/>
    <w:rsid w:val="00E7331B"/>
    <w:rsid w:val="00E73E13"/>
    <w:rsid w:val="00E75944"/>
    <w:rsid w:val="00E75949"/>
    <w:rsid w:val="00E75B70"/>
    <w:rsid w:val="00E77375"/>
    <w:rsid w:val="00E80293"/>
    <w:rsid w:val="00E81B9C"/>
    <w:rsid w:val="00E82AF6"/>
    <w:rsid w:val="00E82EBF"/>
    <w:rsid w:val="00E8366A"/>
    <w:rsid w:val="00E83B44"/>
    <w:rsid w:val="00E84477"/>
    <w:rsid w:val="00E84939"/>
    <w:rsid w:val="00E8794A"/>
    <w:rsid w:val="00E9049B"/>
    <w:rsid w:val="00E92608"/>
    <w:rsid w:val="00E92F92"/>
    <w:rsid w:val="00E93736"/>
    <w:rsid w:val="00E96F62"/>
    <w:rsid w:val="00E97914"/>
    <w:rsid w:val="00EA0B7C"/>
    <w:rsid w:val="00EA1D87"/>
    <w:rsid w:val="00EA29AD"/>
    <w:rsid w:val="00EA2AD9"/>
    <w:rsid w:val="00EA2EA4"/>
    <w:rsid w:val="00EA3934"/>
    <w:rsid w:val="00EA3C75"/>
    <w:rsid w:val="00EA3D9B"/>
    <w:rsid w:val="00EA71EA"/>
    <w:rsid w:val="00EB01F6"/>
    <w:rsid w:val="00EB075E"/>
    <w:rsid w:val="00EB16F4"/>
    <w:rsid w:val="00EB19C0"/>
    <w:rsid w:val="00EB1C42"/>
    <w:rsid w:val="00EB24F8"/>
    <w:rsid w:val="00EB28B8"/>
    <w:rsid w:val="00EB29D0"/>
    <w:rsid w:val="00EB2AF0"/>
    <w:rsid w:val="00EB2C1C"/>
    <w:rsid w:val="00EB2D61"/>
    <w:rsid w:val="00EB3310"/>
    <w:rsid w:val="00EB39CD"/>
    <w:rsid w:val="00EB4890"/>
    <w:rsid w:val="00EB4DF6"/>
    <w:rsid w:val="00EB71A8"/>
    <w:rsid w:val="00EC014C"/>
    <w:rsid w:val="00EC027B"/>
    <w:rsid w:val="00EC1325"/>
    <w:rsid w:val="00EC173A"/>
    <w:rsid w:val="00EC1955"/>
    <w:rsid w:val="00EC1AEC"/>
    <w:rsid w:val="00EC1C6F"/>
    <w:rsid w:val="00EC20E9"/>
    <w:rsid w:val="00EC28E7"/>
    <w:rsid w:val="00EC3348"/>
    <w:rsid w:val="00EC3451"/>
    <w:rsid w:val="00EC4B32"/>
    <w:rsid w:val="00EC5996"/>
    <w:rsid w:val="00ED0244"/>
    <w:rsid w:val="00ED0991"/>
    <w:rsid w:val="00ED20D9"/>
    <w:rsid w:val="00ED22FD"/>
    <w:rsid w:val="00ED249B"/>
    <w:rsid w:val="00ED3287"/>
    <w:rsid w:val="00ED4D0F"/>
    <w:rsid w:val="00ED4EE7"/>
    <w:rsid w:val="00ED4FE4"/>
    <w:rsid w:val="00ED5E69"/>
    <w:rsid w:val="00ED6C6A"/>
    <w:rsid w:val="00EE1EDD"/>
    <w:rsid w:val="00EE2188"/>
    <w:rsid w:val="00EE396D"/>
    <w:rsid w:val="00EE3FFE"/>
    <w:rsid w:val="00EE5DAA"/>
    <w:rsid w:val="00EE6163"/>
    <w:rsid w:val="00EE6839"/>
    <w:rsid w:val="00EE6F1D"/>
    <w:rsid w:val="00EE7257"/>
    <w:rsid w:val="00EF1D65"/>
    <w:rsid w:val="00EF1F5E"/>
    <w:rsid w:val="00EF276E"/>
    <w:rsid w:val="00EF2AD2"/>
    <w:rsid w:val="00EF3AC3"/>
    <w:rsid w:val="00EF41EE"/>
    <w:rsid w:val="00EF4F24"/>
    <w:rsid w:val="00EF6AE1"/>
    <w:rsid w:val="00EF7DBF"/>
    <w:rsid w:val="00F00227"/>
    <w:rsid w:val="00F02E61"/>
    <w:rsid w:val="00F05FC1"/>
    <w:rsid w:val="00F06595"/>
    <w:rsid w:val="00F06C70"/>
    <w:rsid w:val="00F07996"/>
    <w:rsid w:val="00F10B01"/>
    <w:rsid w:val="00F11D80"/>
    <w:rsid w:val="00F122C2"/>
    <w:rsid w:val="00F129B6"/>
    <w:rsid w:val="00F129DC"/>
    <w:rsid w:val="00F136C3"/>
    <w:rsid w:val="00F13A42"/>
    <w:rsid w:val="00F13AD1"/>
    <w:rsid w:val="00F14628"/>
    <w:rsid w:val="00F14867"/>
    <w:rsid w:val="00F14AFC"/>
    <w:rsid w:val="00F163D4"/>
    <w:rsid w:val="00F16EDD"/>
    <w:rsid w:val="00F1707D"/>
    <w:rsid w:val="00F17261"/>
    <w:rsid w:val="00F22F43"/>
    <w:rsid w:val="00F230EA"/>
    <w:rsid w:val="00F239AB"/>
    <w:rsid w:val="00F23C97"/>
    <w:rsid w:val="00F24315"/>
    <w:rsid w:val="00F245D8"/>
    <w:rsid w:val="00F26864"/>
    <w:rsid w:val="00F269E7"/>
    <w:rsid w:val="00F26B08"/>
    <w:rsid w:val="00F26B81"/>
    <w:rsid w:val="00F273C3"/>
    <w:rsid w:val="00F30B04"/>
    <w:rsid w:val="00F311A0"/>
    <w:rsid w:val="00F3198F"/>
    <w:rsid w:val="00F321DA"/>
    <w:rsid w:val="00F321F0"/>
    <w:rsid w:val="00F32E52"/>
    <w:rsid w:val="00F33FCC"/>
    <w:rsid w:val="00F34617"/>
    <w:rsid w:val="00F354A8"/>
    <w:rsid w:val="00F35CE2"/>
    <w:rsid w:val="00F364CC"/>
    <w:rsid w:val="00F36763"/>
    <w:rsid w:val="00F36A7B"/>
    <w:rsid w:val="00F373C8"/>
    <w:rsid w:val="00F37882"/>
    <w:rsid w:val="00F37CE8"/>
    <w:rsid w:val="00F4024B"/>
    <w:rsid w:val="00F41050"/>
    <w:rsid w:val="00F42475"/>
    <w:rsid w:val="00F42592"/>
    <w:rsid w:val="00F4400E"/>
    <w:rsid w:val="00F44744"/>
    <w:rsid w:val="00F44EDF"/>
    <w:rsid w:val="00F46331"/>
    <w:rsid w:val="00F46CDA"/>
    <w:rsid w:val="00F47EBB"/>
    <w:rsid w:val="00F502A8"/>
    <w:rsid w:val="00F50BBD"/>
    <w:rsid w:val="00F5149A"/>
    <w:rsid w:val="00F51AFE"/>
    <w:rsid w:val="00F532B8"/>
    <w:rsid w:val="00F536F0"/>
    <w:rsid w:val="00F5395A"/>
    <w:rsid w:val="00F54136"/>
    <w:rsid w:val="00F548A2"/>
    <w:rsid w:val="00F54C48"/>
    <w:rsid w:val="00F557EB"/>
    <w:rsid w:val="00F57ACF"/>
    <w:rsid w:val="00F57CDD"/>
    <w:rsid w:val="00F60C84"/>
    <w:rsid w:val="00F61828"/>
    <w:rsid w:val="00F61C40"/>
    <w:rsid w:val="00F62416"/>
    <w:rsid w:val="00F62FB7"/>
    <w:rsid w:val="00F63009"/>
    <w:rsid w:val="00F65FD6"/>
    <w:rsid w:val="00F66BE1"/>
    <w:rsid w:val="00F66EB3"/>
    <w:rsid w:val="00F66FCD"/>
    <w:rsid w:val="00F67915"/>
    <w:rsid w:val="00F67CFA"/>
    <w:rsid w:val="00F70005"/>
    <w:rsid w:val="00F72673"/>
    <w:rsid w:val="00F72913"/>
    <w:rsid w:val="00F74389"/>
    <w:rsid w:val="00F74EB0"/>
    <w:rsid w:val="00F75695"/>
    <w:rsid w:val="00F75909"/>
    <w:rsid w:val="00F764AC"/>
    <w:rsid w:val="00F77406"/>
    <w:rsid w:val="00F77D1C"/>
    <w:rsid w:val="00F8136A"/>
    <w:rsid w:val="00F8192E"/>
    <w:rsid w:val="00F83AD3"/>
    <w:rsid w:val="00F8477D"/>
    <w:rsid w:val="00F85C40"/>
    <w:rsid w:val="00F87BCB"/>
    <w:rsid w:val="00F87CCE"/>
    <w:rsid w:val="00F90DD6"/>
    <w:rsid w:val="00F91498"/>
    <w:rsid w:val="00F918F5"/>
    <w:rsid w:val="00F92AC1"/>
    <w:rsid w:val="00F92CA8"/>
    <w:rsid w:val="00F92F86"/>
    <w:rsid w:val="00F9483D"/>
    <w:rsid w:val="00F948F7"/>
    <w:rsid w:val="00F9509E"/>
    <w:rsid w:val="00F972D5"/>
    <w:rsid w:val="00F977B6"/>
    <w:rsid w:val="00F97D3D"/>
    <w:rsid w:val="00FA0421"/>
    <w:rsid w:val="00FA2983"/>
    <w:rsid w:val="00FA2AE8"/>
    <w:rsid w:val="00FA2C1F"/>
    <w:rsid w:val="00FA3435"/>
    <w:rsid w:val="00FA3845"/>
    <w:rsid w:val="00FA43B0"/>
    <w:rsid w:val="00FA5AEB"/>
    <w:rsid w:val="00FA5F0C"/>
    <w:rsid w:val="00FA6198"/>
    <w:rsid w:val="00FA726A"/>
    <w:rsid w:val="00FA740D"/>
    <w:rsid w:val="00FA7B0D"/>
    <w:rsid w:val="00FB0DB9"/>
    <w:rsid w:val="00FB0F9E"/>
    <w:rsid w:val="00FB164A"/>
    <w:rsid w:val="00FB24D2"/>
    <w:rsid w:val="00FB2532"/>
    <w:rsid w:val="00FB2912"/>
    <w:rsid w:val="00FB2ACE"/>
    <w:rsid w:val="00FB3D6C"/>
    <w:rsid w:val="00FB3F43"/>
    <w:rsid w:val="00FB55F6"/>
    <w:rsid w:val="00FB6A87"/>
    <w:rsid w:val="00FC0DD3"/>
    <w:rsid w:val="00FC19B4"/>
    <w:rsid w:val="00FC1E5C"/>
    <w:rsid w:val="00FC1EB6"/>
    <w:rsid w:val="00FC2F97"/>
    <w:rsid w:val="00FC471B"/>
    <w:rsid w:val="00FC52D9"/>
    <w:rsid w:val="00FC54A1"/>
    <w:rsid w:val="00FC5924"/>
    <w:rsid w:val="00FC7C65"/>
    <w:rsid w:val="00FD1828"/>
    <w:rsid w:val="00FD2C28"/>
    <w:rsid w:val="00FD32BF"/>
    <w:rsid w:val="00FD3311"/>
    <w:rsid w:val="00FD3F1E"/>
    <w:rsid w:val="00FD54B7"/>
    <w:rsid w:val="00FD5659"/>
    <w:rsid w:val="00FD6454"/>
    <w:rsid w:val="00FD742C"/>
    <w:rsid w:val="00FD7D22"/>
    <w:rsid w:val="00FE088B"/>
    <w:rsid w:val="00FE17C6"/>
    <w:rsid w:val="00FE25B6"/>
    <w:rsid w:val="00FE3903"/>
    <w:rsid w:val="00FE39C5"/>
    <w:rsid w:val="00FE4635"/>
    <w:rsid w:val="00FE56DE"/>
    <w:rsid w:val="00FE66EB"/>
    <w:rsid w:val="00FE73E6"/>
    <w:rsid w:val="00FE799E"/>
    <w:rsid w:val="00FF001A"/>
    <w:rsid w:val="00FF00A0"/>
    <w:rsid w:val="00FF2850"/>
    <w:rsid w:val="00FF2AED"/>
    <w:rsid w:val="00FF2CE2"/>
    <w:rsid w:val="00FF438B"/>
    <w:rsid w:val="00FF49AE"/>
    <w:rsid w:val="00FF4D03"/>
    <w:rsid w:val="00FF4DF7"/>
    <w:rsid w:val="00FF6B3B"/>
    <w:rsid w:val="00FF6F6A"/>
    <w:rsid w:val="00FF77E7"/>
    <w:rsid w:val="00FF7B1C"/>
    <w:rsid w:val="00FF7CA4"/>
    <w:rsid w:val="03471EE7"/>
    <w:rsid w:val="4035BD8E"/>
    <w:rsid w:val="46BF6F6C"/>
    <w:rsid w:val="4FD66017"/>
    <w:rsid w:val="563669B3"/>
    <w:rsid w:val="7840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6654C"/>
  <w15:chartTrackingRefBased/>
  <w15:docId w15:val="{87CF741A-F9ED-4EF0-B640-6CF2FA5D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68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414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6D0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958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5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82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12"/>
  </w:style>
  <w:style w:type="paragraph" w:styleId="Footer">
    <w:name w:val="footer"/>
    <w:basedOn w:val="Normal"/>
    <w:link w:val="FooterChar"/>
    <w:uiPriority w:val="99"/>
    <w:unhideWhenUsed/>
    <w:rsid w:val="00D6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12"/>
  </w:style>
  <w:style w:type="character" w:styleId="FollowedHyperlink">
    <w:name w:val="FollowedHyperlink"/>
    <w:basedOn w:val="DefaultParagraphFont"/>
    <w:uiPriority w:val="99"/>
    <w:semiHidden/>
    <w:unhideWhenUsed/>
    <w:rsid w:val="005F1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7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bit.ks.gov/docs/default-source/itec/itec_policy_1500.pdf?sfvrsn=3d7ae02b_2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12.jpeg"/><Relationship Id="rId39" Type="http://schemas.openxmlformats.org/officeDocument/2006/relationships/footer" Target="footer3.xml"/><Relationship Id="rId21" Type="http://schemas.openxmlformats.org/officeDocument/2006/relationships/image" Target="media/image7.jpeg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29" Type="http://schemas.openxmlformats.org/officeDocument/2006/relationships/image" Target="media/image15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square.ks.gov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bit.ks.gov/itec/resources/policies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4.jfif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5.jpeg"/><Relationship Id="rId31" Type="http://schemas.openxmlformats.org/officeDocument/2006/relationships/image" Target="media/image1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bit.ks.gov/itec/resources/policies/itec-policy-9500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png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bit.ks.gov/docs/default-source/itec/itec_policy_1100.pdf?sfvrsn=277e5800_2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image" Target="media/image19.jpeg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65a7-7c7b-4986-a945-8364b549ae29">
      <Terms xmlns="http://schemas.microsoft.com/office/infopath/2007/PartnerControls"/>
    </lcf76f155ced4ddcb4097134ff3c332f>
    <TaxCatchAll xmlns="e9c0a118-4878-4531-b1be-8635e5c7f1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D0046BFDA0F4596CDA623E6845076" ma:contentTypeVersion="13" ma:contentTypeDescription="Create a new document." ma:contentTypeScope="" ma:versionID="775586490a6ab2d1225094d4795bf172">
  <xsd:schema xmlns:xsd="http://www.w3.org/2001/XMLSchema" xmlns:xs="http://www.w3.org/2001/XMLSchema" xmlns:p="http://schemas.microsoft.com/office/2006/metadata/properties" xmlns:ns2="8f0765a7-7c7b-4986-a945-8364b549ae29" xmlns:ns3="e9c0a118-4878-4531-b1be-8635e5c7f15e" targetNamespace="http://schemas.microsoft.com/office/2006/metadata/properties" ma:root="true" ma:fieldsID="6b23118c30003e0378824cb42ca60546" ns2:_="" ns3:_="">
    <xsd:import namespace="8f0765a7-7c7b-4986-a945-8364b549ae29"/>
    <xsd:import namespace="e9c0a118-4878-4531-b1be-8635e5c7f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65a7-7c7b-4986-a945-8364b549a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0a118-4878-4531-b1be-8635e5c7f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7d591e-d290-402f-abc4-4a027722aa7e}" ma:internalName="TaxCatchAll" ma:showField="CatchAllData" ma:web="e9c0a118-4878-4531-b1be-8635e5c7f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0F86C-657B-49D7-87CE-A4286AE871CF}">
  <ds:schemaRefs>
    <ds:schemaRef ds:uri="http://schemas.microsoft.com/office/2006/metadata/properties"/>
    <ds:schemaRef ds:uri="http://schemas.microsoft.com/office/infopath/2007/PartnerControls"/>
    <ds:schemaRef ds:uri="8f0765a7-7c7b-4986-a945-8364b549ae29"/>
    <ds:schemaRef ds:uri="e9c0a118-4878-4531-b1be-8635e5c7f15e"/>
  </ds:schemaRefs>
</ds:datastoreItem>
</file>

<file path=customXml/itemProps2.xml><?xml version="1.0" encoding="utf-8"?>
<ds:datastoreItem xmlns:ds="http://schemas.openxmlformats.org/officeDocument/2006/customXml" ds:itemID="{4DB87712-7832-4766-84FE-B7252A88A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765a7-7c7b-4986-a945-8364b549ae29"/>
    <ds:schemaRef ds:uri="e9c0a118-4878-4531-b1be-8635e5c7f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25BEF-F267-4FE5-8E09-DD7B324B7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5</Pages>
  <Words>1620</Words>
  <Characters>9237</Characters>
  <Application>Microsoft Office Word</Application>
  <DocSecurity>0</DocSecurity>
  <Lines>76</Lines>
  <Paragraphs>21</Paragraphs>
  <ScaleCrop>false</ScaleCrop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Bartron, Shelly [OITS]</dc:creator>
  <cp:keywords/>
  <dc:description/>
  <cp:lastModifiedBy>Ramirez, Celena M [OITS]</cp:lastModifiedBy>
  <cp:revision>444</cp:revision>
  <cp:lastPrinted>2022-09-22T14:57:00Z</cp:lastPrinted>
  <dcterms:created xsi:type="dcterms:W3CDTF">2022-11-27T20:20:00Z</dcterms:created>
  <dcterms:modified xsi:type="dcterms:W3CDTF">2022-12-15T22:27:00Z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0x010100996D0046BFDA0F4596CDA623E6845076</vt:lpwstr>
  </property>
  <property fmtid="{D5CDD505-2E9C-101B-9397-08002B2CF9AE}" pid="3" name="MediaServiceImageTags">
    <vt:lpwstr/>
  </property>
</Properties>
</file>